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86A73E2" w14:textId="77777777" w:rsidR="00632166" w:rsidRDefault="00632166" w:rsidP="00632166"/>
    <w:p w14:paraId="06AF992E" w14:textId="77777777" w:rsidR="00632166" w:rsidRDefault="00632166" w:rsidP="00632166"/>
    <w:p w14:paraId="1994277F" w14:textId="77777777" w:rsidR="00632166" w:rsidRDefault="00632166" w:rsidP="00632166">
      <w:pPr>
        <w:rPr>
          <w:b/>
          <w:bCs/>
          <w:sz w:val="32"/>
          <w:szCs w:val="32"/>
        </w:rPr>
      </w:pPr>
      <w:r w:rsidRPr="00E84EE9">
        <w:rPr>
          <w:rFonts w:ascii="Arial Narrow" w:hAnsi="Arial Narrow"/>
          <w:b/>
          <w:bCs/>
          <w:noProof/>
          <w:u w:val="single"/>
        </w:rPr>
        <w:drawing>
          <wp:anchor distT="0" distB="0" distL="114300" distR="114300" simplePos="0" relativeHeight="251659264" behindDoc="0" locked="0" layoutInCell="1" allowOverlap="1" wp14:anchorId="51DD78DD" wp14:editId="3872985E">
            <wp:simplePos x="0" y="0"/>
            <wp:positionH relativeFrom="margin">
              <wp:posOffset>0</wp:posOffset>
            </wp:positionH>
            <wp:positionV relativeFrom="margin">
              <wp:posOffset>313055</wp:posOffset>
            </wp:positionV>
            <wp:extent cx="2628900" cy="991870"/>
            <wp:effectExtent l="0" t="0" r="0" b="0"/>
            <wp:wrapTopAndBottom/>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628900" cy="991870"/>
                    </a:xfrm>
                    <a:prstGeom prst="rect">
                      <a:avLst/>
                    </a:prstGeom>
                  </pic:spPr>
                </pic:pic>
              </a:graphicData>
            </a:graphic>
            <wp14:sizeRelH relativeFrom="margin">
              <wp14:pctWidth>0</wp14:pctWidth>
            </wp14:sizeRelH>
            <wp14:sizeRelV relativeFrom="margin">
              <wp14:pctHeight>0</wp14:pctHeight>
            </wp14:sizeRelV>
          </wp:anchor>
        </w:drawing>
      </w:r>
      <w:r>
        <w:rPr>
          <w:b/>
          <w:bCs/>
          <w:sz w:val="32"/>
          <w:szCs w:val="32"/>
        </w:rPr>
        <w:t>Findley Lake Watershed Foundation Annual Meeting</w:t>
      </w:r>
    </w:p>
    <w:p w14:paraId="63BBE5F0" w14:textId="77777777" w:rsidR="00632166" w:rsidRDefault="00632166" w:rsidP="00632166">
      <w:pPr>
        <w:rPr>
          <w:b/>
          <w:bCs/>
          <w:sz w:val="32"/>
          <w:szCs w:val="32"/>
        </w:rPr>
      </w:pPr>
      <w:r>
        <w:rPr>
          <w:b/>
          <w:bCs/>
          <w:sz w:val="32"/>
          <w:szCs w:val="32"/>
        </w:rPr>
        <w:t>Camp Findley</w:t>
      </w:r>
    </w:p>
    <w:p w14:paraId="1D47CE21" w14:textId="2B16124D" w:rsidR="00632166" w:rsidRDefault="00632166" w:rsidP="00632166">
      <w:pPr>
        <w:rPr>
          <w:b/>
          <w:bCs/>
          <w:sz w:val="32"/>
          <w:szCs w:val="32"/>
        </w:rPr>
      </w:pPr>
      <w:r>
        <w:rPr>
          <w:b/>
          <w:bCs/>
          <w:sz w:val="32"/>
          <w:szCs w:val="32"/>
        </w:rPr>
        <w:t>July 18, 2026</w:t>
      </w:r>
    </w:p>
    <w:p w14:paraId="1F58163D" w14:textId="77777777" w:rsidR="0010007A" w:rsidRDefault="0010007A" w:rsidP="00632166">
      <w:pPr>
        <w:rPr>
          <w:b/>
          <w:bCs/>
          <w:sz w:val="32"/>
          <w:szCs w:val="32"/>
        </w:rPr>
      </w:pPr>
    </w:p>
    <w:p w14:paraId="66BB92D7" w14:textId="18B029A2" w:rsidR="00632166" w:rsidRPr="007861A1" w:rsidRDefault="00632166" w:rsidP="00632166">
      <w:pPr>
        <w:rPr>
          <w:sz w:val="28"/>
          <w:szCs w:val="28"/>
        </w:rPr>
      </w:pPr>
      <w:r>
        <w:rPr>
          <w:b/>
          <w:bCs/>
          <w:sz w:val="32"/>
          <w:szCs w:val="32"/>
        </w:rPr>
        <w:t>Call to Order:</w:t>
      </w:r>
      <w:r w:rsidR="007861A1">
        <w:rPr>
          <w:b/>
          <w:bCs/>
          <w:sz w:val="32"/>
          <w:szCs w:val="32"/>
        </w:rPr>
        <w:t xml:space="preserve"> </w:t>
      </w:r>
      <w:r w:rsidR="00BD3794">
        <w:rPr>
          <w:sz w:val="28"/>
          <w:szCs w:val="28"/>
        </w:rPr>
        <w:t>President Ed Mulkern called the 76</w:t>
      </w:r>
      <w:r w:rsidR="00BD3794" w:rsidRPr="00BD3794">
        <w:rPr>
          <w:sz w:val="28"/>
          <w:szCs w:val="28"/>
          <w:vertAlign w:val="superscript"/>
        </w:rPr>
        <w:t>th</w:t>
      </w:r>
      <w:r w:rsidR="00BD3794">
        <w:rPr>
          <w:sz w:val="28"/>
          <w:szCs w:val="28"/>
        </w:rPr>
        <w:t xml:space="preserve"> Annual Meeting to order at 7:30 pm.</w:t>
      </w:r>
    </w:p>
    <w:p w14:paraId="3FC96632" w14:textId="1A5B4A7E" w:rsidR="00632166" w:rsidRDefault="00632166" w:rsidP="00632166">
      <w:pPr>
        <w:rPr>
          <w:sz w:val="28"/>
          <w:szCs w:val="28"/>
        </w:rPr>
      </w:pPr>
      <w:r>
        <w:rPr>
          <w:b/>
          <w:bCs/>
          <w:sz w:val="32"/>
          <w:szCs w:val="32"/>
        </w:rPr>
        <w:t>Board Members</w:t>
      </w:r>
      <w:r w:rsidR="00BD3794">
        <w:rPr>
          <w:b/>
          <w:bCs/>
          <w:sz w:val="32"/>
          <w:szCs w:val="32"/>
        </w:rPr>
        <w:t xml:space="preserve"> Present</w:t>
      </w:r>
      <w:r>
        <w:rPr>
          <w:b/>
          <w:bCs/>
          <w:sz w:val="32"/>
          <w:szCs w:val="32"/>
        </w:rPr>
        <w:t>:</w:t>
      </w:r>
      <w:r w:rsidR="00BD3794">
        <w:rPr>
          <w:b/>
          <w:bCs/>
          <w:sz w:val="32"/>
          <w:szCs w:val="32"/>
        </w:rPr>
        <w:t xml:space="preserve"> </w:t>
      </w:r>
      <w:r w:rsidR="00BD3794">
        <w:rPr>
          <w:sz w:val="28"/>
          <w:szCs w:val="28"/>
        </w:rPr>
        <w:t>Ed Mulkearn, Lex Brum</w:t>
      </w:r>
      <w:r w:rsidR="002B226C">
        <w:rPr>
          <w:sz w:val="28"/>
          <w:szCs w:val="28"/>
        </w:rPr>
        <w:t>a</w:t>
      </w:r>
      <w:r w:rsidR="00BD3794">
        <w:rPr>
          <w:sz w:val="28"/>
          <w:szCs w:val="28"/>
        </w:rPr>
        <w:t>gen, Jeff Ireland, Bill Simpkins, Erin Miller, Ben Fergus, Paul Fellinger, Al Scott and Debbie Thresher</w:t>
      </w:r>
    </w:p>
    <w:p w14:paraId="289DF4A8" w14:textId="4F75DBDD" w:rsidR="00BD3794" w:rsidRDefault="00BD3794" w:rsidP="00632166">
      <w:pPr>
        <w:rPr>
          <w:sz w:val="28"/>
          <w:szCs w:val="28"/>
        </w:rPr>
      </w:pPr>
      <w:r>
        <w:rPr>
          <w:b/>
          <w:bCs/>
          <w:sz w:val="32"/>
          <w:szCs w:val="32"/>
        </w:rPr>
        <w:t>Absent:</w:t>
      </w:r>
      <w:r>
        <w:rPr>
          <w:sz w:val="28"/>
          <w:szCs w:val="28"/>
        </w:rPr>
        <w:t xml:space="preserve"> George Mihalik</w:t>
      </w:r>
    </w:p>
    <w:p w14:paraId="0932ABC6" w14:textId="7BE4D018" w:rsidR="00632166" w:rsidRPr="00A31E72" w:rsidRDefault="008664EB" w:rsidP="00632166">
      <w:pPr>
        <w:rPr>
          <w:b/>
          <w:bCs/>
          <w:sz w:val="32"/>
          <w:szCs w:val="32"/>
        </w:rPr>
      </w:pPr>
      <w:r>
        <w:rPr>
          <w:b/>
          <w:bCs/>
          <w:sz w:val="32"/>
          <w:szCs w:val="32"/>
        </w:rPr>
        <w:t>Guest Speakers:</w:t>
      </w:r>
    </w:p>
    <w:p w14:paraId="1C119B74" w14:textId="1D6CD02D" w:rsidR="00632166" w:rsidRPr="00994004" w:rsidRDefault="00994004" w:rsidP="00632166">
      <w:pPr>
        <w:rPr>
          <w:b/>
          <w:bCs/>
          <w:sz w:val="32"/>
          <w:szCs w:val="32"/>
        </w:rPr>
      </w:pPr>
      <w:r>
        <w:rPr>
          <w:b/>
          <w:bCs/>
          <w:sz w:val="32"/>
          <w:szCs w:val="32"/>
        </w:rPr>
        <w:t>Sewer Project Update:</w:t>
      </w:r>
    </w:p>
    <w:p w14:paraId="1E5A2611" w14:textId="77777777" w:rsidR="00632166" w:rsidRPr="00632166" w:rsidRDefault="00632166" w:rsidP="00632166">
      <w:pPr>
        <w:rPr>
          <w:sz w:val="28"/>
          <w:szCs w:val="28"/>
        </w:rPr>
      </w:pPr>
      <w:r w:rsidRPr="00632166">
        <w:rPr>
          <w:sz w:val="28"/>
          <w:szCs w:val="28"/>
        </w:rPr>
        <w:t>Matt Zarbo, the town’s engineer, provided an update on the sewer project:</w:t>
      </w:r>
    </w:p>
    <w:p w14:paraId="037324E2" w14:textId="17E69E8C" w:rsidR="00632166" w:rsidRPr="00994004" w:rsidRDefault="00632166" w:rsidP="00994004">
      <w:pPr>
        <w:pStyle w:val="ListParagraph"/>
        <w:numPr>
          <w:ilvl w:val="0"/>
          <w:numId w:val="7"/>
        </w:numPr>
        <w:rPr>
          <w:sz w:val="28"/>
          <w:szCs w:val="28"/>
        </w:rPr>
      </w:pPr>
      <w:r w:rsidRPr="00994004">
        <w:rPr>
          <w:sz w:val="28"/>
          <w:szCs w:val="28"/>
        </w:rPr>
        <w:t>Project plans were submitted to the New York State Department of Environmental Conservation (DEC) and the New York State Energy Research and Development Authority (NYSERDA) on July 10.</w:t>
      </w:r>
    </w:p>
    <w:p w14:paraId="735AA93F" w14:textId="045BC2FC" w:rsidR="00632166" w:rsidRPr="00994004" w:rsidRDefault="00632166" w:rsidP="00994004">
      <w:pPr>
        <w:pStyle w:val="ListParagraph"/>
        <w:numPr>
          <w:ilvl w:val="0"/>
          <w:numId w:val="7"/>
        </w:numPr>
        <w:rPr>
          <w:sz w:val="28"/>
          <w:szCs w:val="28"/>
        </w:rPr>
      </w:pPr>
      <w:r w:rsidRPr="00994004">
        <w:rPr>
          <w:sz w:val="28"/>
          <w:szCs w:val="28"/>
        </w:rPr>
        <w:t>The project is largely complete in design and permitting, but final approval from DEC is pending, creating a significant delay.</w:t>
      </w:r>
    </w:p>
    <w:p w14:paraId="781BCA19" w14:textId="137B70AC" w:rsidR="00632166" w:rsidRPr="00994004" w:rsidRDefault="00632166" w:rsidP="00994004">
      <w:pPr>
        <w:pStyle w:val="ListParagraph"/>
        <w:numPr>
          <w:ilvl w:val="0"/>
          <w:numId w:val="7"/>
        </w:numPr>
        <w:rPr>
          <w:sz w:val="28"/>
          <w:szCs w:val="28"/>
        </w:rPr>
      </w:pPr>
      <w:r w:rsidRPr="00994004">
        <w:rPr>
          <w:sz w:val="28"/>
          <w:szCs w:val="28"/>
        </w:rPr>
        <w:t>Coordination is ongoing with the New York State Department of Transportation (DOT) due to impacts on Sunnyside Road and I-86.</w:t>
      </w:r>
    </w:p>
    <w:p w14:paraId="5D2516CB" w14:textId="5587DF4C" w:rsidR="00632166" w:rsidRPr="00994004" w:rsidRDefault="00632166" w:rsidP="00994004">
      <w:pPr>
        <w:pStyle w:val="ListParagraph"/>
        <w:numPr>
          <w:ilvl w:val="0"/>
          <w:numId w:val="7"/>
        </w:numPr>
        <w:rPr>
          <w:sz w:val="28"/>
          <w:szCs w:val="28"/>
        </w:rPr>
      </w:pPr>
      <w:r w:rsidRPr="00994004">
        <w:rPr>
          <w:sz w:val="28"/>
          <w:szCs w:val="28"/>
        </w:rPr>
        <w:lastRenderedPageBreak/>
        <w:t>Construction is expected to begin in early 2027, with a two-year schedule targeting completion in 2028.</w:t>
      </w:r>
    </w:p>
    <w:p w14:paraId="72E8515E" w14:textId="6D662080" w:rsidR="00632166" w:rsidRPr="00994004" w:rsidRDefault="00632166" w:rsidP="00994004">
      <w:pPr>
        <w:pStyle w:val="ListParagraph"/>
        <w:numPr>
          <w:ilvl w:val="0"/>
          <w:numId w:val="7"/>
        </w:numPr>
        <w:rPr>
          <w:sz w:val="28"/>
          <w:szCs w:val="28"/>
        </w:rPr>
      </w:pPr>
      <w:r w:rsidRPr="00994004">
        <w:rPr>
          <w:sz w:val="28"/>
          <w:szCs w:val="28"/>
        </w:rPr>
        <w:t>The project is projected to be 100% grant-funded, covering public infrastructure and potentially individual property connections, including septic decommissioning and electrical hookups.</w:t>
      </w:r>
    </w:p>
    <w:p w14:paraId="55868B5E" w14:textId="286E7ADC" w:rsidR="00632166" w:rsidRPr="00994004" w:rsidRDefault="00632166" w:rsidP="00994004">
      <w:pPr>
        <w:pStyle w:val="ListParagraph"/>
        <w:numPr>
          <w:ilvl w:val="0"/>
          <w:numId w:val="7"/>
        </w:numPr>
        <w:rPr>
          <w:sz w:val="28"/>
          <w:szCs w:val="28"/>
        </w:rPr>
      </w:pPr>
      <w:r w:rsidRPr="00994004">
        <w:rPr>
          <w:sz w:val="28"/>
          <w:szCs w:val="28"/>
        </w:rPr>
        <w:t>Operation and maintenance costs are estimated at $700–800 per household per year.</w:t>
      </w:r>
    </w:p>
    <w:p w14:paraId="259D77AE" w14:textId="34FE2C13" w:rsidR="00632166" w:rsidRPr="00994004" w:rsidRDefault="00632166" w:rsidP="00994004">
      <w:pPr>
        <w:pStyle w:val="ListParagraph"/>
        <w:numPr>
          <w:ilvl w:val="0"/>
          <w:numId w:val="7"/>
        </w:numPr>
        <w:rPr>
          <w:sz w:val="28"/>
          <w:szCs w:val="28"/>
        </w:rPr>
      </w:pPr>
      <w:r w:rsidRPr="00994004">
        <w:rPr>
          <w:sz w:val="28"/>
          <w:szCs w:val="28"/>
        </w:rPr>
        <w:t>All district residents will be billed regardless of connection status.</w:t>
      </w:r>
    </w:p>
    <w:p w14:paraId="510C75D6" w14:textId="3B4592C0" w:rsidR="00632166" w:rsidRPr="00994004" w:rsidRDefault="00632166" w:rsidP="00994004">
      <w:pPr>
        <w:rPr>
          <w:sz w:val="28"/>
          <w:szCs w:val="28"/>
        </w:rPr>
      </w:pPr>
      <w:r w:rsidRPr="00994004">
        <w:rPr>
          <w:sz w:val="28"/>
          <w:szCs w:val="28"/>
        </w:rPr>
        <w:t>Easements are critical: 530 are needed, with about one-third completed. Failure to sign a lateral easement (marked “L”) means ineligibility for future grant-funded connections, while main line easements (“M”) are mandatory for project progression.</w:t>
      </w:r>
    </w:p>
    <w:p w14:paraId="6611660F" w14:textId="11A9886A" w:rsidR="00632166" w:rsidRPr="00994004" w:rsidRDefault="00994004" w:rsidP="00632166">
      <w:pPr>
        <w:rPr>
          <w:b/>
          <w:bCs/>
          <w:sz w:val="32"/>
          <w:szCs w:val="32"/>
        </w:rPr>
      </w:pPr>
      <w:r>
        <w:rPr>
          <w:b/>
          <w:bCs/>
          <w:sz w:val="32"/>
          <w:szCs w:val="32"/>
        </w:rPr>
        <w:t>Lake Oxygenation and Water Quality:</w:t>
      </w:r>
    </w:p>
    <w:p w14:paraId="44854D0D" w14:textId="77777777" w:rsidR="00632166" w:rsidRPr="00632166" w:rsidRDefault="00632166" w:rsidP="00632166">
      <w:pPr>
        <w:rPr>
          <w:sz w:val="28"/>
          <w:szCs w:val="28"/>
        </w:rPr>
      </w:pPr>
      <w:r w:rsidRPr="00632166">
        <w:rPr>
          <w:sz w:val="28"/>
          <w:szCs w:val="28"/>
        </w:rPr>
        <w:t>Michael Harthorn of Princeton Hydro presented on efforts to reduce harmful algal blooms (HABs):</w:t>
      </w:r>
    </w:p>
    <w:p w14:paraId="48E9D260" w14:textId="5E6284D2" w:rsidR="00632166" w:rsidRPr="00994004" w:rsidRDefault="00632166" w:rsidP="00994004">
      <w:pPr>
        <w:pStyle w:val="ListParagraph"/>
        <w:numPr>
          <w:ilvl w:val="0"/>
          <w:numId w:val="8"/>
        </w:numPr>
        <w:rPr>
          <w:sz w:val="28"/>
          <w:szCs w:val="28"/>
        </w:rPr>
      </w:pPr>
      <w:r w:rsidRPr="00994004">
        <w:rPr>
          <w:sz w:val="28"/>
          <w:szCs w:val="28"/>
        </w:rPr>
        <w:t>HABs are driven by high temperatures, stagnant water, and elevated phosphorus levels, particularly above 0.02–0.03 mg/L.</w:t>
      </w:r>
    </w:p>
    <w:p w14:paraId="4D3880DE" w14:textId="0C03369B" w:rsidR="00632166" w:rsidRPr="00994004" w:rsidRDefault="00632166" w:rsidP="00994004">
      <w:pPr>
        <w:pStyle w:val="ListParagraph"/>
        <w:numPr>
          <w:ilvl w:val="0"/>
          <w:numId w:val="8"/>
        </w:numPr>
        <w:rPr>
          <w:sz w:val="28"/>
          <w:szCs w:val="28"/>
        </w:rPr>
      </w:pPr>
      <w:r w:rsidRPr="00994004">
        <w:rPr>
          <w:sz w:val="28"/>
          <w:szCs w:val="28"/>
        </w:rPr>
        <w:t>Internal phosphorus loading from lake sediments is a major contributor, especially in deep zones (below 15 feet) where oxygen levels drop below 1 mg/L, triggering phosphorus release.</w:t>
      </w:r>
    </w:p>
    <w:p w14:paraId="0BB4B63E" w14:textId="5728D5B4" w:rsidR="00632166" w:rsidRPr="00994004" w:rsidRDefault="00632166" w:rsidP="00994004">
      <w:pPr>
        <w:pStyle w:val="ListParagraph"/>
        <w:numPr>
          <w:ilvl w:val="0"/>
          <w:numId w:val="8"/>
        </w:numPr>
        <w:rPr>
          <w:sz w:val="28"/>
          <w:szCs w:val="28"/>
        </w:rPr>
      </w:pPr>
      <w:r w:rsidRPr="00994004">
        <w:rPr>
          <w:sz w:val="28"/>
          <w:szCs w:val="28"/>
        </w:rPr>
        <w:t>Sediment analysis revealed phosphorus concentrations over 2,000 mg/kg, with a significant portion bound to iron that becomes bioavailable under anoxic conditions.</w:t>
      </w:r>
    </w:p>
    <w:p w14:paraId="2EC02A16" w14:textId="193BECD8" w:rsidR="00632166" w:rsidRPr="00994004" w:rsidRDefault="00632166" w:rsidP="00994004">
      <w:pPr>
        <w:pStyle w:val="ListParagraph"/>
        <w:numPr>
          <w:ilvl w:val="0"/>
          <w:numId w:val="8"/>
        </w:numPr>
        <w:rPr>
          <w:sz w:val="28"/>
          <w:szCs w:val="28"/>
        </w:rPr>
      </w:pPr>
      <w:r w:rsidRPr="00994004">
        <w:rPr>
          <w:sz w:val="28"/>
          <w:szCs w:val="28"/>
        </w:rPr>
        <w:t>The proposed solution is an oxygen saturation technology system that pumps pure oxygen to the lake bottom via shoreline-mounted generators and bottom diffusers.</w:t>
      </w:r>
    </w:p>
    <w:p w14:paraId="1D1B655C" w14:textId="5BC93E57" w:rsidR="00632166" w:rsidRPr="00994004" w:rsidRDefault="00632166" w:rsidP="00994004">
      <w:pPr>
        <w:pStyle w:val="ListParagraph"/>
        <w:numPr>
          <w:ilvl w:val="0"/>
          <w:numId w:val="8"/>
        </w:numPr>
        <w:rPr>
          <w:sz w:val="28"/>
          <w:szCs w:val="28"/>
        </w:rPr>
      </w:pPr>
      <w:r w:rsidRPr="00994004">
        <w:rPr>
          <w:sz w:val="28"/>
          <w:szCs w:val="28"/>
        </w:rPr>
        <w:t>A 60% design phase is underway, with site visits and water quality data collection planned for September 2026.</w:t>
      </w:r>
    </w:p>
    <w:p w14:paraId="3F0C4C52" w14:textId="2E595F86" w:rsidR="00632166" w:rsidRDefault="00632166" w:rsidP="00994004">
      <w:pPr>
        <w:rPr>
          <w:sz w:val="28"/>
          <w:szCs w:val="28"/>
        </w:rPr>
      </w:pPr>
      <w:r w:rsidRPr="00994004">
        <w:rPr>
          <w:sz w:val="28"/>
          <w:szCs w:val="28"/>
        </w:rPr>
        <w:t>This project is eligible for grant applications by July 2027.</w:t>
      </w:r>
    </w:p>
    <w:p w14:paraId="69E7E8A7" w14:textId="56B217B4" w:rsidR="00994004" w:rsidRPr="00994004" w:rsidRDefault="00994004" w:rsidP="00994004">
      <w:pPr>
        <w:rPr>
          <w:sz w:val="28"/>
          <w:szCs w:val="28"/>
        </w:rPr>
      </w:pPr>
      <w:r>
        <w:rPr>
          <w:b/>
          <w:bCs/>
          <w:sz w:val="32"/>
          <w:szCs w:val="32"/>
        </w:rPr>
        <w:lastRenderedPageBreak/>
        <w:t>Invasive Species and Weed Management:</w:t>
      </w:r>
    </w:p>
    <w:p w14:paraId="6CDF036A" w14:textId="192F7F59" w:rsidR="00632166" w:rsidRPr="00632166" w:rsidRDefault="00632166" w:rsidP="00632166">
      <w:pPr>
        <w:rPr>
          <w:sz w:val="28"/>
          <w:szCs w:val="28"/>
        </w:rPr>
      </w:pPr>
      <w:r w:rsidRPr="00632166">
        <w:rPr>
          <w:sz w:val="28"/>
          <w:szCs w:val="28"/>
        </w:rPr>
        <w:t>Ben Fergus, lake management committee chair, reported on weed and HAB control:</w:t>
      </w:r>
    </w:p>
    <w:p w14:paraId="4292E16F" w14:textId="77777777" w:rsidR="00632166" w:rsidRPr="00632166" w:rsidRDefault="00632166" w:rsidP="00632166">
      <w:pPr>
        <w:rPr>
          <w:sz w:val="28"/>
          <w:szCs w:val="28"/>
        </w:rPr>
      </w:pPr>
      <w:r w:rsidRPr="00632166">
        <w:rPr>
          <w:sz w:val="28"/>
          <w:szCs w:val="28"/>
        </w:rPr>
        <w:t>- Eurasian water milfoil was treated in 41 acres (2024) and 48 acres (2025) using herbicides funded by Chautauqua County’s 2% Fed tax and the Findlay Lake Community Foundation.</w:t>
      </w:r>
    </w:p>
    <w:p w14:paraId="17DF36C5" w14:textId="77777777" w:rsidR="00632166" w:rsidRPr="00632166" w:rsidRDefault="00632166" w:rsidP="00632166">
      <w:pPr>
        <w:rPr>
          <w:sz w:val="28"/>
          <w:szCs w:val="28"/>
        </w:rPr>
      </w:pPr>
      <w:r w:rsidRPr="00632166">
        <w:rPr>
          <w:sz w:val="28"/>
          <w:szCs w:val="28"/>
        </w:rPr>
        <w:t>- In 2026, planned treatment of 20 acres was canceled due to insufficient milfoil growth.</w:t>
      </w:r>
    </w:p>
    <w:p w14:paraId="6944D611" w14:textId="77777777" w:rsidR="00632166" w:rsidRPr="00632166" w:rsidRDefault="00632166" w:rsidP="00632166">
      <w:pPr>
        <w:rPr>
          <w:sz w:val="28"/>
          <w:szCs w:val="28"/>
        </w:rPr>
      </w:pPr>
      <w:r w:rsidRPr="00632166">
        <w:rPr>
          <w:sz w:val="28"/>
          <w:szCs w:val="28"/>
        </w:rPr>
        <w:t>- Curly-leaf pondweed and sago pondweed were treated in 6 acres (2025) and 33.5 acres (2026), costing $10,500 and $50,000, respectively.</w:t>
      </w:r>
    </w:p>
    <w:p w14:paraId="10D5345A" w14:textId="77777777" w:rsidR="00632166" w:rsidRPr="00632166" w:rsidRDefault="00632166" w:rsidP="00632166">
      <w:pPr>
        <w:rPr>
          <w:sz w:val="28"/>
          <w:szCs w:val="28"/>
        </w:rPr>
      </w:pPr>
      <w:r w:rsidRPr="00632166">
        <w:rPr>
          <w:sz w:val="28"/>
          <w:szCs w:val="28"/>
        </w:rPr>
        <w:t xml:space="preserve">- No systemic herbicide provides multi-season control for these species; </w:t>
      </w:r>
      <w:proofErr w:type="spellStart"/>
      <w:r w:rsidRPr="00632166">
        <w:rPr>
          <w:sz w:val="28"/>
          <w:szCs w:val="28"/>
        </w:rPr>
        <w:t>Aquathol</w:t>
      </w:r>
      <w:proofErr w:type="spellEnd"/>
      <w:r w:rsidRPr="00632166">
        <w:rPr>
          <w:sz w:val="28"/>
          <w:szCs w:val="28"/>
        </w:rPr>
        <w:t xml:space="preserve"> K is used annually.</w:t>
      </w:r>
    </w:p>
    <w:p w14:paraId="5E4622EE" w14:textId="77777777" w:rsidR="00632166" w:rsidRPr="00632166" w:rsidRDefault="00632166" w:rsidP="00632166">
      <w:pPr>
        <w:rPr>
          <w:sz w:val="28"/>
          <w:szCs w:val="28"/>
        </w:rPr>
      </w:pPr>
      <w:r w:rsidRPr="00632166">
        <w:rPr>
          <w:sz w:val="28"/>
          <w:szCs w:val="28"/>
        </w:rPr>
        <w:t>- A $13,000 aquatic invasive species survey by Adirondack Research will be conducted in late August to assess treatment effectiveness and plan future actions.</w:t>
      </w:r>
    </w:p>
    <w:p w14:paraId="43B6F42E" w14:textId="77777777" w:rsidR="00632166" w:rsidRPr="00632166" w:rsidRDefault="00632166" w:rsidP="00632166">
      <w:pPr>
        <w:rPr>
          <w:sz w:val="28"/>
          <w:szCs w:val="28"/>
        </w:rPr>
      </w:pPr>
      <w:r w:rsidRPr="00632166">
        <w:rPr>
          <w:sz w:val="28"/>
          <w:szCs w:val="28"/>
        </w:rPr>
        <w:t>- The lake already hosts zebra mussels and 42% of its plant species are invasive.</w:t>
      </w:r>
    </w:p>
    <w:p w14:paraId="5CC25BE1" w14:textId="77777777" w:rsidR="00632166" w:rsidRPr="00632166" w:rsidRDefault="00632166" w:rsidP="00632166">
      <w:pPr>
        <w:rPr>
          <w:sz w:val="28"/>
          <w:szCs w:val="28"/>
        </w:rPr>
      </w:pPr>
      <w:r w:rsidRPr="00632166">
        <w:rPr>
          <w:sz w:val="28"/>
          <w:szCs w:val="28"/>
        </w:rPr>
        <w:t>- A permit allows treatment with copper sulfate ($12,400) if HABs become severe, requiring a 24-hour swimming advisory post-treatment.</w:t>
      </w:r>
    </w:p>
    <w:p w14:paraId="7CD634E4" w14:textId="77777777" w:rsidR="00994004" w:rsidRDefault="00632166" w:rsidP="00632166">
      <w:pPr>
        <w:rPr>
          <w:sz w:val="28"/>
          <w:szCs w:val="28"/>
        </w:rPr>
      </w:pPr>
      <w:r w:rsidRPr="00632166">
        <w:rPr>
          <w:sz w:val="28"/>
          <w:szCs w:val="28"/>
        </w:rPr>
        <w:t>- Volunteers participate in the CSLAP (Citizen Statewide Lake Assessment Program), monitoring water quality weekly.</w:t>
      </w:r>
    </w:p>
    <w:p w14:paraId="6D2048C0" w14:textId="36F48207" w:rsidR="00994004" w:rsidRPr="00994004" w:rsidRDefault="00994004" w:rsidP="00632166">
      <w:pPr>
        <w:rPr>
          <w:b/>
          <w:bCs/>
          <w:sz w:val="32"/>
          <w:szCs w:val="32"/>
        </w:rPr>
      </w:pPr>
      <w:r>
        <w:rPr>
          <w:b/>
          <w:bCs/>
          <w:sz w:val="32"/>
          <w:szCs w:val="32"/>
        </w:rPr>
        <w:t>Watershed and Community Projects:</w:t>
      </w:r>
    </w:p>
    <w:p w14:paraId="12E29EF9" w14:textId="5D2D28D9" w:rsidR="00632166" w:rsidRPr="00632166" w:rsidRDefault="00632166" w:rsidP="00632166">
      <w:pPr>
        <w:rPr>
          <w:sz w:val="28"/>
          <w:szCs w:val="28"/>
        </w:rPr>
      </w:pPr>
      <w:r w:rsidRPr="00632166">
        <w:rPr>
          <w:sz w:val="28"/>
          <w:szCs w:val="28"/>
        </w:rPr>
        <w:t>Rebecca Brumagen, town supervisor, outlined collaborative initiatives:</w:t>
      </w:r>
    </w:p>
    <w:p w14:paraId="1AF97ADF" w14:textId="767CD685" w:rsidR="00632166" w:rsidRPr="00FB2CCB" w:rsidRDefault="00632166" w:rsidP="00FB2CCB">
      <w:pPr>
        <w:pStyle w:val="ListParagraph"/>
        <w:numPr>
          <w:ilvl w:val="0"/>
          <w:numId w:val="9"/>
        </w:numPr>
        <w:rPr>
          <w:sz w:val="28"/>
          <w:szCs w:val="28"/>
        </w:rPr>
      </w:pPr>
      <w:r w:rsidRPr="00FB2CCB">
        <w:rPr>
          <w:sz w:val="28"/>
          <w:szCs w:val="28"/>
        </w:rPr>
        <w:t>$36.1 million in sewer project awards have been secured, but no funds have been disbursed due to pending DEC permits.</w:t>
      </w:r>
    </w:p>
    <w:p w14:paraId="6FEB6A44" w14:textId="3A210D9E" w:rsidR="00632166" w:rsidRPr="00FB2CCB" w:rsidRDefault="00632166" w:rsidP="00FB2CCB">
      <w:pPr>
        <w:pStyle w:val="ListParagraph"/>
        <w:numPr>
          <w:ilvl w:val="0"/>
          <w:numId w:val="9"/>
        </w:numPr>
        <w:rPr>
          <w:sz w:val="28"/>
          <w:szCs w:val="28"/>
        </w:rPr>
      </w:pPr>
      <w:r w:rsidRPr="00FB2CCB">
        <w:rPr>
          <w:sz w:val="28"/>
          <w:szCs w:val="28"/>
        </w:rPr>
        <w:t>A $485,000 DEC grant (part of a $650,000 project) will stabilize Buesing’s Creek, the top sediment contributor to the lake.</w:t>
      </w:r>
    </w:p>
    <w:p w14:paraId="21F64EF0" w14:textId="77777777" w:rsidR="00FB2CCB" w:rsidRDefault="00632166" w:rsidP="00632166">
      <w:pPr>
        <w:pStyle w:val="ListParagraph"/>
        <w:numPr>
          <w:ilvl w:val="0"/>
          <w:numId w:val="9"/>
        </w:numPr>
        <w:rPr>
          <w:sz w:val="28"/>
          <w:szCs w:val="28"/>
        </w:rPr>
      </w:pPr>
      <w:r w:rsidRPr="00FB2CCB">
        <w:rPr>
          <w:sz w:val="28"/>
          <w:szCs w:val="28"/>
        </w:rPr>
        <w:lastRenderedPageBreak/>
        <w:t>$1 million culvert replacements on Bailey Hill Road and West Minor Road are funded by state programs, with Bailey Hill’s replacement completed on schedule.</w:t>
      </w:r>
    </w:p>
    <w:p w14:paraId="252AD32C" w14:textId="5ED8104D" w:rsidR="00632166" w:rsidRPr="00FB2CCB" w:rsidRDefault="00632166" w:rsidP="00632166">
      <w:pPr>
        <w:pStyle w:val="ListParagraph"/>
        <w:numPr>
          <w:ilvl w:val="0"/>
          <w:numId w:val="9"/>
        </w:numPr>
        <w:rPr>
          <w:sz w:val="28"/>
          <w:szCs w:val="28"/>
        </w:rPr>
      </w:pPr>
      <w:r w:rsidRPr="00FB2CCB">
        <w:rPr>
          <w:sz w:val="28"/>
          <w:szCs w:val="28"/>
        </w:rPr>
        <w:t xml:space="preserve"> A new highway building is planned on donated land on Mound Road, with demolition of an existing storage building beginning soon.</w:t>
      </w:r>
    </w:p>
    <w:p w14:paraId="76F3F514" w14:textId="6C25879B" w:rsidR="00632166" w:rsidRPr="00FB2CCB" w:rsidRDefault="00632166" w:rsidP="00FB2CCB">
      <w:pPr>
        <w:pStyle w:val="ListParagraph"/>
        <w:numPr>
          <w:ilvl w:val="0"/>
          <w:numId w:val="9"/>
        </w:numPr>
        <w:rPr>
          <w:sz w:val="28"/>
          <w:szCs w:val="28"/>
        </w:rPr>
      </w:pPr>
      <w:r w:rsidRPr="00FB2CCB">
        <w:rPr>
          <w:sz w:val="28"/>
          <w:szCs w:val="28"/>
        </w:rPr>
        <w:t>The fire station may be renovated and relocated to the current highway site.</w:t>
      </w:r>
    </w:p>
    <w:p w14:paraId="080E0604" w14:textId="15C2E551" w:rsidR="00632166" w:rsidRPr="00FB2CCB" w:rsidRDefault="00632166" w:rsidP="00FB2CCB">
      <w:pPr>
        <w:pStyle w:val="ListParagraph"/>
        <w:numPr>
          <w:ilvl w:val="0"/>
          <w:numId w:val="9"/>
        </w:numPr>
        <w:rPr>
          <w:sz w:val="28"/>
          <w:szCs w:val="28"/>
        </w:rPr>
      </w:pPr>
      <w:r w:rsidRPr="00FB2CCB">
        <w:rPr>
          <w:sz w:val="28"/>
          <w:szCs w:val="28"/>
        </w:rPr>
        <w:t>A $67,000 county grant supports a shared dog kennel facility with neighboring towns to meet new state regulations.</w:t>
      </w:r>
    </w:p>
    <w:p w14:paraId="1D0983C6" w14:textId="7E93770C" w:rsidR="00632166" w:rsidRPr="00FB2CCB" w:rsidRDefault="00632166" w:rsidP="00FB2CCB">
      <w:pPr>
        <w:pStyle w:val="ListParagraph"/>
        <w:numPr>
          <w:ilvl w:val="0"/>
          <w:numId w:val="9"/>
        </w:numPr>
        <w:rPr>
          <w:b/>
          <w:bCs/>
          <w:sz w:val="32"/>
          <w:szCs w:val="32"/>
        </w:rPr>
      </w:pPr>
      <w:r w:rsidRPr="00FB2CCB">
        <w:rPr>
          <w:sz w:val="28"/>
          <w:szCs w:val="28"/>
        </w:rPr>
        <w:t>National Grid is upgrading the School Street substation at no cost to the town, supporting future development.</w:t>
      </w:r>
    </w:p>
    <w:p w14:paraId="1110FEE0" w14:textId="70BAE243" w:rsidR="00632166" w:rsidRPr="00FB2CCB" w:rsidRDefault="00632166" w:rsidP="00FB2CCB">
      <w:pPr>
        <w:pStyle w:val="ListParagraph"/>
        <w:numPr>
          <w:ilvl w:val="0"/>
          <w:numId w:val="9"/>
        </w:numPr>
        <w:rPr>
          <w:sz w:val="28"/>
          <w:szCs w:val="28"/>
        </w:rPr>
      </w:pPr>
      <w:r w:rsidRPr="00FB2CCB">
        <w:rPr>
          <w:sz w:val="28"/>
          <w:szCs w:val="28"/>
        </w:rPr>
        <w:t>Maple Mill Farms is constructing a facility expected to open in early 2027, bringing 200–250 jobs.</w:t>
      </w:r>
    </w:p>
    <w:p w14:paraId="540E96D7" w14:textId="405C2E29" w:rsidR="00632166" w:rsidRDefault="00632166" w:rsidP="00FB2CCB">
      <w:pPr>
        <w:pStyle w:val="ListParagraph"/>
        <w:numPr>
          <w:ilvl w:val="0"/>
          <w:numId w:val="9"/>
        </w:numPr>
        <w:rPr>
          <w:sz w:val="28"/>
          <w:szCs w:val="28"/>
        </w:rPr>
      </w:pPr>
      <w:r w:rsidRPr="00FB2CCB">
        <w:rPr>
          <w:sz w:val="28"/>
          <w:szCs w:val="28"/>
        </w:rPr>
        <w:t>The town is applying for a $4.5 million state economic development grant to support four-season trail development.</w:t>
      </w:r>
    </w:p>
    <w:p w14:paraId="212729EA" w14:textId="3946DE77" w:rsidR="00FB2CCB" w:rsidRDefault="00FB2CCB" w:rsidP="00FB2CCB">
      <w:pPr>
        <w:pStyle w:val="ListParagraph"/>
        <w:numPr>
          <w:ilvl w:val="0"/>
          <w:numId w:val="9"/>
        </w:numPr>
        <w:rPr>
          <w:sz w:val="28"/>
          <w:szCs w:val="28"/>
        </w:rPr>
      </w:pPr>
      <w:proofErr w:type="spellStart"/>
      <w:r>
        <w:rPr>
          <w:sz w:val="28"/>
          <w:szCs w:val="28"/>
        </w:rPr>
        <w:t>Buesink’s</w:t>
      </w:r>
      <w:proofErr w:type="spellEnd"/>
      <w:r>
        <w:rPr>
          <w:sz w:val="28"/>
          <w:szCs w:val="28"/>
        </w:rPr>
        <w:t xml:space="preserve"> Creek Stream Restoration (Sunnyside Rd)</w:t>
      </w:r>
    </w:p>
    <w:p w14:paraId="70A23ABC" w14:textId="1D9D6F0B" w:rsidR="00FB2CCB" w:rsidRPr="002B226C" w:rsidRDefault="00FB2CCB" w:rsidP="002B226C">
      <w:pPr>
        <w:pStyle w:val="ListParagraph"/>
        <w:numPr>
          <w:ilvl w:val="0"/>
          <w:numId w:val="9"/>
        </w:numPr>
        <w:jc w:val="both"/>
        <w:rPr>
          <w:sz w:val="28"/>
          <w:szCs w:val="28"/>
        </w:rPr>
      </w:pPr>
      <w:r w:rsidRPr="002B226C">
        <w:rPr>
          <w:sz w:val="28"/>
          <w:szCs w:val="28"/>
        </w:rPr>
        <w:t>Other current Town Grants</w:t>
      </w:r>
    </w:p>
    <w:p w14:paraId="41D893BB" w14:textId="30B96C08" w:rsidR="00D52984" w:rsidRDefault="00D52984" w:rsidP="00632166">
      <w:pPr>
        <w:rPr>
          <w:sz w:val="28"/>
          <w:szCs w:val="28"/>
        </w:rPr>
      </w:pPr>
      <w:r>
        <w:rPr>
          <w:sz w:val="28"/>
          <w:szCs w:val="28"/>
        </w:rPr>
        <w:t>Rebecca passed out a handout with more detailed information.</w:t>
      </w:r>
    </w:p>
    <w:p w14:paraId="3E63844F" w14:textId="56E9E9E8" w:rsidR="00D52984" w:rsidRDefault="00BE21DC" w:rsidP="00632166">
      <w:pPr>
        <w:rPr>
          <w:b/>
          <w:bCs/>
          <w:sz w:val="32"/>
          <w:szCs w:val="32"/>
        </w:rPr>
      </w:pPr>
      <w:r>
        <w:rPr>
          <w:b/>
          <w:bCs/>
          <w:sz w:val="32"/>
          <w:szCs w:val="32"/>
        </w:rPr>
        <w:t>Approval of Minutes 2024 Annual Meeting:</w:t>
      </w:r>
    </w:p>
    <w:p w14:paraId="55AC4955" w14:textId="4974862F" w:rsidR="00BE21DC" w:rsidRDefault="00BE21DC" w:rsidP="00632166">
      <w:pPr>
        <w:rPr>
          <w:sz w:val="28"/>
          <w:szCs w:val="28"/>
        </w:rPr>
      </w:pPr>
      <w:r>
        <w:rPr>
          <w:sz w:val="28"/>
          <w:szCs w:val="28"/>
        </w:rPr>
        <w:t>Mary Ford motioned to approve the 202</w:t>
      </w:r>
      <w:r w:rsidR="00FB2CCB">
        <w:rPr>
          <w:sz w:val="28"/>
          <w:szCs w:val="28"/>
        </w:rPr>
        <w:t xml:space="preserve">4 </w:t>
      </w:r>
      <w:r>
        <w:rPr>
          <w:sz w:val="28"/>
          <w:szCs w:val="28"/>
        </w:rPr>
        <w:t>Annual Meeting minutes, and Leigh Chaffee seconded the motion.  They were approved as written.</w:t>
      </w:r>
    </w:p>
    <w:p w14:paraId="622AE3C8" w14:textId="2CD89F5B" w:rsidR="008A1C50" w:rsidRDefault="008A1C50" w:rsidP="00632166">
      <w:pPr>
        <w:rPr>
          <w:b/>
          <w:bCs/>
          <w:sz w:val="32"/>
          <w:szCs w:val="32"/>
        </w:rPr>
      </w:pPr>
      <w:r>
        <w:rPr>
          <w:b/>
          <w:bCs/>
          <w:sz w:val="32"/>
          <w:szCs w:val="32"/>
        </w:rPr>
        <w:t>Treasurer’s Report:</w:t>
      </w:r>
    </w:p>
    <w:p w14:paraId="24BFC279" w14:textId="54E7EE9D" w:rsidR="008A1C50" w:rsidRPr="002B226C" w:rsidRDefault="008A1C50" w:rsidP="002B226C">
      <w:pPr>
        <w:rPr>
          <w:sz w:val="28"/>
          <w:szCs w:val="28"/>
        </w:rPr>
      </w:pPr>
      <w:r w:rsidRPr="002B226C">
        <w:rPr>
          <w:sz w:val="28"/>
          <w:szCs w:val="28"/>
        </w:rPr>
        <w:t>Jeff Ireland handed out the treasurer’s report. No discussion,</w:t>
      </w:r>
      <w:r w:rsidR="00FB2CCB" w:rsidRPr="002B226C">
        <w:rPr>
          <w:sz w:val="28"/>
          <w:szCs w:val="28"/>
        </w:rPr>
        <w:t xml:space="preserve"> or questions. </w:t>
      </w:r>
      <w:r w:rsidRPr="002B226C">
        <w:rPr>
          <w:sz w:val="28"/>
          <w:szCs w:val="28"/>
        </w:rPr>
        <w:t>Rebecca Brumagen motioned to approve the report and Leigh Chaffee</w:t>
      </w:r>
      <w:r w:rsidR="00B111BA" w:rsidRPr="002B226C">
        <w:rPr>
          <w:sz w:val="28"/>
          <w:szCs w:val="28"/>
        </w:rPr>
        <w:t xml:space="preserve"> seconded. </w:t>
      </w:r>
      <w:r w:rsidR="00FB2CCB" w:rsidRPr="002B226C">
        <w:rPr>
          <w:sz w:val="28"/>
          <w:szCs w:val="28"/>
        </w:rPr>
        <w:t>The motion was approve</w:t>
      </w:r>
      <w:r w:rsidR="002B226C" w:rsidRPr="002B226C">
        <w:rPr>
          <w:sz w:val="28"/>
          <w:szCs w:val="28"/>
        </w:rPr>
        <w:t>d.</w:t>
      </w:r>
    </w:p>
    <w:p w14:paraId="0BCB80F5" w14:textId="5F14CF2E" w:rsidR="00B111BA" w:rsidRDefault="00B111BA" w:rsidP="00632166">
      <w:pPr>
        <w:rPr>
          <w:b/>
          <w:bCs/>
          <w:sz w:val="32"/>
          <w:szCs w:val="32"/>
        </w:rPr>
      </w:pPr>
      <w:r>
        <w:rPr>
          <w:b/>
          <w:bCs/>
          <w:sz w:val="32"/>
          <w:szCs w:val="32"/>
        </w:rPr>
        <w:t>Membership:</w:t>
      </w:r>
    </w:p>
    <w:p w14:paraId="55243A76" w14:textId="6D6B87F1" w:rsidR="00B111BA" w:rsidRDefault="00B111BA" w:rsidP="00632166">
      <w:pPr>
        <w:rPr>
          <w:sz w:val="28"/>
          <w:szCs w:val="28"/>
        </w:rPr>
      </w:pPr>
      <w:r>
        <w:rPr>
          <w:sz w:val="28"/>
          <w:szCs w:val="28"/>
        </w:rPr>
        <w:t xml:space="preserve">Lex Brumagen announced we have 150 current members this year.  He thanked Erin Miller for her hard work with getting the word out to people. Also, the new form that went out this year. Mary Ford questioned how does this </w:t>
      </w:r>
      <w:r>
        <w:rPr>
          <w:sz w:val="28"/>
          <w:szCs w:val="28"/>
        </w:rPr>
        <w:lastRenderedPageBreak/>
        <w:t xml:space="preserve">compare to previous years?  </w:t>
      </w:r>
      <w:r w:rsidR="00AE08F1">
        <w:rPr>
          <w:sz w:val="28"/>
          <w:szCs w:val="28"/>
        </w:rPr>
        <w:t>Lex said membership stands at 150 up from a low of 120, reflecting improved community engagement.</w:t>
      </w:r>
    </w:p>
    <w:p w14:paraId="6958E310" w14:textId="4835F5A4" w:rsidR="00B111BA" w:rsidRDefault="00B111BA" w:rsidP="00632166">
      <w:pPr>
        <w:rPr>
          <w:b/>
          <w:bCs/>
          <w:sz w:val="32"/>
          <w:szCs w:val="32"/>
        </w:rPr>
      </w:pPr>
      <w:r>
        <w:rPr>
          <w:b/>
          <w:bCs/>
          <w:sz w:val="32"/>
          <w:szCs w:val="32"/>
        </w:rPr>
        <w:t>Communications:</w:t>
      </w:r>
    </w:p>
    <w:p w14:paraId="58C8B48D" w14:textId="61C2C8E9" w:rsidR="00B111BA" w:rsidRDefault="00B111BA" w:rsidP="00632166">
      <w:pPr>
        <w:rPr>
          <w:sz w:val="28"/>
          <w:szCs w:val="28"/>
        </w:rPr>
      </w:pPr>
      <w:r>
        <w:rPr>
          <w:sz w:val="28"/>
          <w:szCs w:val="28"/>
        </w:rPr>
        <w:t xml:space="preserve">Erin Miller asked the group what they thought of the new form and asked if anyone didn’t get it. Everyone thought it was easier to fill in.  Erin brought up </w:t>
      </w:r>
      <w:r w:rsidR="00F558B1">
        <w:rPr>
          <w:sz w:val="28"/>
          <w:szCs w:val="28"/>
        </w:rPr>
        <w:t xml:space="preserve">about </w:t>
      </w:r>
      <w:r>
        <w:rPr>
          <w:sz w:val="28"/>
          <w:szCs w:val="28"/>
        </w:rPr>
        <w:t>the new Watershed sign that will be by the boat ramp.  It will have a detailed map of the lake, information for water safety. Barb Howard asked if the rules of the lake would be on it.  Erin answered yes.</w:t>
      </w:r>
    </w:p>
    <w:p w14:paraId="21C56A07" w14:textId="20477B16" w:rsidR="00B111BA" w:rsidRDefault="00B111BA" w:rsidP="00632166">
      <w:pPr>
        <w:rPr>
          <w:b/>
          <w:bCs/>
          <w:sz w:val="32"/>
          <w:szCs w:val="32"/>
        </w:rPr>
      </w:pPr>
      <w:r>
        <w:rPr>
          <w:b/>
          <w:bCs/>
          <w:sz w:val="32"/>
          <w:szCs w:val="32"/>
        </w:rPr>
        <w:t>Water Quality:</w:t>
      </w:r>
    </w:p>
    <w:p w14:paraId="5D3C3F48" w14:textId="77777777" w:rsidR="00F558B1" w:rsidRDefault="00E843DB" w:rsidP="00632166">
      <w:pPr>
        <w:rPr>
          <w:sz w:val="28"/>
          <w:szCs w:val="28"/>
        </w:rPr>
      </w:pPr>
      <w:r>
        <w:rPr>
          <w:sz w:val="28"/>
          <w:szCs w:val="28"/>
        </w:rPr>
        <w:t xml:space="preserve">Ed </w:t>
      </w:r>
      <w:proofErr w:type="spellStart"/>
      <w:r>
        <w:rPr>
          <w:sz w:val="28"/>
          <w:szCs w:val="28"/>
        </w:rPr>
        <w:t>Mulkearn</w:t>
      </w:r>
      <w:proofErr w:type="spellEnd"/>
      <w:r>
        <w:rPr>
          <w:sz w:val="28"/>
          <w:szCs w:val="28"/>
        </w:rPr>
        <w:t xml:space="preserve"> gave a big thank you to Ben Fergus and all the hard work he puts into filling out grants for treatments to keep our lake cleaner, educating the board and public on what to look for in the lake. A big shout out to Ben and Chrissy and Mark Craffey for taking test samples. </w:t>
      </w:r>
    </w:p>
    <w:p w14:paraId="4EBD8A2D" w14:textId="08A28105" w:rsidR="00632166" w:rsidRPr="00632166" w:rsidRDefault="00E843DB" w:rsidP="00632166">
      <w:pPr>
        <w:rPr>
          <w:sz w:val="28"/>
          <w:szCs w:val="28"/>
        </w:rPr>
      </w:pPr>
      <w:r>
        <w:rPr>
          <w:sz w:val="28"/>
          <w:szCs w:val="28"/>
        </w:rPr>
        <w:t>Ben reported about Henry Meter’s research.</w:t>
      </w:r>
    </w:p>
    <w:p w14:paraId="1050624E" w14:textId="6B549C46" w:rsidR="00632166" w:rsidRPr="00F558B1" w:rsidRDefault="00632166" w:rsidP="00F558B1">
      <w:pPr>
        <w:pStyle w:val="ListParagraph"/>
        <w:numPr>
          <w:ilvl w:val="0"/>
          <w:numId w:val="15"/>
        </w:numPr>
        <w:rPr>
          <w:sz w:val="28"/>
          <w:szCs w:val="28"/>
        </w:rPr>
      </w:pPr>
      <w:r w:rsidRPr="00F558B1">
        <w:rPr>
          <w:sz w:val="28"/>
          <w:szCs w:val="28"/>
        </w:rPr>
        <w:t>A SUNY Oneonta graduate student, Henry Meter, will conduct thesis research on Finley Lake, supported by a foundation stipend.</w:t>
      </w:r>
    </w:p>
    <w:p w14:paraId="76D7FBB6" w14:textId="1A988F62" w:rsidR="00632166" w:rsidRPr="00F558B1" w:rsidRDefault="00632166" w:rsidP="00F558B1">
      <w:pPr>
        <w:pStyle w:val="ListParagraph"/>
        <w:numPr>
          <w:ilvl w:val="0"/>
          <w:numId w:val="15"/>
        </w:numPr>
        <w:rPr>
          <w:sz w:val="28"/>
          <w:szCs w:val="28"/>
        </w:rPr>
      </w:pPr>
      <w:r w:rsidRPr="00F558B1">
        <w:rPr>
          <w:sz w:val="28"/>
          <w:szCs w:val="28"/>
        </w:rPr>
        <w:t>His work will include updating the lake management plan, analyzing 25–30 years of water quality data, improving weed monitoring, and conducting watershed nutrient modeling and fish sampling.</w:t>
      </w:r>
    </w:p>
    <w:p w14:paraId="56E069DB" w14:textId="355F7F52" w:rsidR="00632166" w:rsidRPr="00F558B1" w:rsidRDefault="00632166" w:rsidP="00F558B1">
      <w:pPr>
        <w:pStyle w:val="ListParagraph"/>
        <w:numPr>
          <w:ilvl w:val="0"/>
          <w:numId w:val="15"/>
        </w:numPr>
        <w:rPr>
          <w:sz w:val="28"/>
          <w:szCs w:val="28"/>
        </w:rPr>
      </w:pPr>
      <w:r w:rsidRPr="00F558B1">
        <w:rPr>
          <w:sz w:val="28"/>
          <w:szCs w:val="28"/>
        </w:rPr>
        <w:t>Volunteers are critical to water quality monitoring and invasive species prevention.</w:t>
      </w:r>
    </w:p>
    <w:p w14:paraId="64D9EF4D" w14:textId="570F9491" w:rsidR="00E34175" w:rsidRPr="00F558B1" w:rsidRDefault="00632166" w:rsidP="00F558B1">
      <w:pPr>
        <w:pStyle w:val="ListParagraph"/>
        <w:numPr>
          <w:ilvl w:val="0"/>
          <w:numId w:val="15"/>
        </w:numPr>
        <w:rPr>
          <w:sz w:val="28"/>
          <w:szCs w:val="28"/>
        </w:rPr>
      </w:pPr>
      <w:r w:rsidRPr="00F558B1">
        <w:rPr>
          <w:sz w:val="28"/>
          <w:szCs w:val="28"/>
        </w:rPr>
        <w:t>Buffer gardens have been installed downtown to reduce nutrient runoff.</w:t>
      </w:r>
    </w:p>
    <w:p w14:paraId="1DD87274" w14:textId="5B49DDCC" w:rsidR="00E34175" w:rsidRDefault="00E34175" w:rsidP="00632166">
      <w:pPr>
        <w:rPr>
          <w:sz w:val="28"/>
          <w:szCs w:val="28"/>
        </w:rPr>
      </w:pPr>
      <w:r>
        <w:rPr>
          <w:sz w:val="28"/>
          <w:szCs w:val="28"/>
        </w:rPr>
        <w:t xml:space="preserve">Ben’s slide show and information with more details on grants </w:t>
      </w:r>
      <w:r w:rsidR="00C40ED3">
        <w:rPr>
          <w:sz w:val="28"/>
          <w:szCs w:val="28"/>
        </w:rPr>
        <w:t xml:space="preserve">and what’s going on </w:t>
      </w:r>
      <w:r w:rsidR="00F558B1">
        <w:rPr>
          <w:sz w:val="28"/>
          <w:szCs w:val="28"/>
        </w:rPr>
        <w:t xml:space="preserve">with </w:t>
      </w:r>
      <w:r w:rsidR="00C40ED3">
        <w:rPr>
          <w:sz w:val="28"/>
          <w:szCs w:val="28"/>
        </w:rPr>
        <w:t xml:space="preserve">our lake </w:t>
      </w:r>
      <w:r>
        <w:rPr>
          <w:sz w:val="28"/>
          <w:szCs w:val="28"/>
        </w:rPr>
        <w:t xml:space="preserve">are included in these minutes. </w:t>
      </w:r>
    </w:p>
    <w:p w14:paraId="69667EA2" w14:textId="1CB43D5C" w:rsidR="00E34175" w:rsidRDefault="00E34175" w:rsidP="00632166">
      <w:pPr>
        <w:rPr>
          <w:sz w:val="28"/>
          <w:szCs w:val="28"/>
        </w:rPr>
      </w:pPr>
      <w:r>
        <w:rPr>
          <w:sz w:val="28"/>
          <w:szCs w:val="28"/>
        </w:rPr>
        <w:t>Some highlights are:</w:t>
      </w:r>
    </w:p>
    <w:p w14:paraId="7F11023E" w14:textId="5F4B4EE6" w:rsidR="00E34175" w:rsidRDefault="00E34175" w:rsidP="00E34175">
      <w:pPr>
        <w:pStyle w:val="ListParagraph"/>
        <w:numPr>
          <w:ilvl w:val="0"/>
          <w:numId w:val="3"/>
        </w:numPr>
        <w:rPr>
          <w:sz w:val="28"/>
          <w:szCs w:val="28"/>
        </w:rPr>
      </w:pPr>
      <w:r>
        <w:rPr>
          <w:sz w:val="28"/>
          <w:szCs w:val="28"/>
        </w:rPr>
        <w:t>Mission: dedicated to protecting and enhancing the quality and beauty of Findley Lake and its surrounding watershed.</w:t>
      </w:r>
    </w:p>
    <w:p w14:paraId="1E9CC8F5" w14:textId="53063971" w:rsidR="00C40ED3" w:rsidRDefault="00C40ED3" w:rsidP="00C40ED3">
      <w:pPr>
        <w:pStyle w:val="ListParagraph"/>
        <w:numPr>
          <w:ilvl w:val="0"/>
          <w:numId w:val="3"/>
        </w:numPr>
        <w:rPr>
          <w:sz w:val="28"/>
          <w:szCs w:val="28"/>
        </w:rPr>
      </w:pPr>
      <w:r>
        <w:rPr>
          <w:sz w:val="28"/>
          <w:szCs w:val="28"/>
        </w:rPr>
        <w:lastRenderedPageBreak/>
        <w:t>Goals are to slow/reverse eutrophication, minimize HABs, healthy O2 levels throughout water column.</w:t>
      </w:r>
    </w:p>
    <w:p w14:paraId="32D02129" w14:textId="3DF54CE7" w:rsidR="00C40ED3" w:rsidRDefault="00C40ED3" w:rsidP="00C40ED3">
      <w:pPr>
        <w:pStyle w:val="ListParagraph"/>
        <w:numPr>
          <w:ilvl w:val="0"/>
          <w:numId w:val="3"/>
        </w:numPr>
        <w:rPr>
          <w:sz w:val="28"/>
          <w:szCs w:val="28"/>
        </w:rPr>
      </w:pPr>
      <w:r>
        <w:rPr>
          <w:sz w:val="28"/>
          <w:szCs w:val="28"/>
        </w:rPr>
        <w:t>Manage rooted aquatic plants (weeds) to enhance recreational uses of the lake.</w:t>
      </w:r>
    </w:p>
    <w:p w14:paraId="7B81773B" w14:textId="6D8EC752" w:rsidR="00C40ED3" w:rsidRDefault="00C40ED3" w:rsidP="00C40ED3">
      <w:pPr>
        <w:pStyle w:val="ListParagraph"/>
        <w:numPr>
          <w:ilvl w:val="0"/>
          <w:numId w:val="3"/>
        </w:numPr>
        <w:rPr>
          <w:sz w:val="28"/>
          <w:szCs w:val="28"/>
        </w:rPr>
      </w:pPr>
      <w:r>
        <w:rPr>
          <w:sz w:val="28"/>
          <w:szCs w:val="28"/>
        </w:rPr>
        <w:t>Monitor water quality as participant in CSLAP.</w:t>
      </w:r>
    </w:p>
    <w:p w14:paraId="7DF8D818" w14:textId="3159251C" w:rsidR="00C40ED3" w:rsidRDefault="00C40ED3" w:rsidP="00C40ED3">
      <w:pPr>
        <w:pStyle w:val="ListParagraph"/>
        <w:numPr>
          <w:ilvl w:val="0"/>
          <w:numId w:val="3"/>
        </w:numPr>
        <w:rPr>
          <w:sz w:val="28"/>
          <w:szCs w:val="28"/>
        </w:rPr>
      </w:pPr>
      <w:r>
        <w:rPr>
          <w:sz w:val="28"/>
          <w:szCs w:val="28"/>
        </w:rPr>
        <w:t>Stop transport of invasive species to/from lake.</w:t>
      </w:r>
    </w:p>
    <w:p w14:paraId="2363E19B" w14:textId="628DD6D2" w:rsidR="00C40ED3" w:rsidRDefault="00C40ED3" w:rsidP="00C40ED3">
      <w:pPr>
        <w:pStyle w:val="ListParagraph"/>
        <w:numPr>
          <w:ilvl w:val="0"/>
          <w:numId w:val="3"/>
        </w:numPr>
        <w:rPr>
          <w:sz w:val="28"/>
          <w:szCs w:val="28"/>
        </w:rPr>
      </w:pPr>
      <w:r>
        <w:rPr>
          <w:sz w:val="28"/>
          <w:szCs w:val="28"/>
        </w:rPr>
        <w:t>Long term: Oxygen Saturation Technology-Town is leading this</w:t>
      </w:r>
    </w:p>
    <w:p w14:paraId="6604A453" w14:textId="77777777" w:rsidR="00C40ED3" w:rsidRDefault="00C40ED3" w:rsidP="00C40ED3">
      <w:pPr>
        <w:pStyle w:val="ListParagraph"/>
        <w:numPr>
          <w:ilvl w:val="0"/>
          <w:numId w:val="3"/>
        </w:numPr>
        <w:rPr>
          <w:sz w:val="28"/>
          <w:szCs w:val="28"/>
        </w:rPr>
      </w:pPr>
      <w:r>
        <w:rPr>
          <w:sz w:val="28"/>
          <w:szCs w:val="28"/>
        </w:rPr>
        <w:t>Short term HAB Treatment-FLWF has DEC permit to</w:t>
      </w:r>
    </w:p>
    <w:p w14:paraId="51D206BA" w14:textId="03797831" w:rsidR="00C40ED3" w:rsidRDefault="00C40ED3" w:rsidP="00C40ED3">
      <w:pPr>
        <w:pStyle w:val="ListParagraph"/>
        <w:rPr>
          <w:sz w:val="28"/>
          <w:szCs w:val="28"/>
        </w:rPr>
      </w:pPr>
      <w:r>
        <w:rPr>
          <w:sz w:val="28"/>
          <w:szCs w:val="28"/>
        </w:rPr>
        <w:t xml:space="preserve"> treat up to ½ of lake with CuSO4</w:t>
      </w:r>
    </w:p>
    <w:p w14:paraId="5EA6424D" w14:textId="6B149953" w:rsidR="00C40ED3" w:rsidRDefault="004F3A41" w:rsidP="00C40ED3">
      <w:pPr>
        <w:rPr>
          <w:b/>
          <w:bCs/>
          <w:sz w:val="32"/>
          <w:szCs w:val="32"/>
        </w:rPr>
      </w:pPr>
      <w:r>
        <w:rPr>
          <w:b/>
          <w:bCs/>
          <w:sz w:val="32"/>
          <w:szCs w:val="32"/>
        </w:rPr>
        <w:t>Harvesting:</w:t>
      </w:r>
    </w:p>
    <w:p w14:paraId="261F8827" w14:textId="026A74EB" w:rsidR="004F3A41" w:rsidRDefault="004F3A41" w:rsidP="00C40ED3">
      <w:pPr>
        <w:rPr>
          <w:sz w:val="28"/>
          <w:szCs w:val="28"/>
        </w:rPr>
      </w:pPr>
      <w:r>
        <w:rPr>
          <w:sz w:val="28"/>
          <w:szCs w:val="28"/>
        </w:rPr>
        <w:t xml:space="preserve">Paul Fellinger reported the harvester just started cutting the first part of July.  After we lost Jim Parnell so suddenly, we needed to find someone else to haul the weeds away.  Duane Hall is picking the weeds for us. </w:t>
      </w:r>
    </w:p>
    <w:p w14:paraId="1F59E5BA" w14:textId="09E8FC4B" w:rsidR="004F3A41" w:rsidRDefault="004F3A41" w:rsidP="00C40ED3">
      <w:pPr>
        <w:rPr>
          <w:b/>
          <w:bCs/>
          <w:sz w:val="32"/>
          <w:szCs w:val="32"/>
        </w:rPr>
      </w:pPr>
      <w:r>
        <w:rPr>
          <w:b/>
          <w:bCs/>
          <w:sz w:val="32"/>
          <w:szCs w:val="32"/>
        </w:rPr>
        <w:t>Buildings and Grounds:</w:t>
      </w:r>
    </w:p>
    <w:p w14:paraId="4DAE3FCD" w14:textId="69CABA96" w:rsidR="004F3A41" w:rsidRDefault="004F3A41" w:rsidP="00C40ED3">
      <w:pPr>
        <w:rPr>
          <w:sz w:val="28"/>
          <w:szCs w:val="28"/>
        </w:rPr>
      </w:pPr>
      <w:r>
        <w:rPr>
          <w:sz w:val="28"/>
          <w:szCs w:val="28"/>
        </w:rPr>
        <w:t xml:space="preserve">Bill Simpkins reported there is a fresher look to the waterwheel building.  New steps and spindles. A big thank you to </w:t>
      </w:r>
      <w:proofErr w:type="spellStart"/>
      <w:r>
        <w:rPr>
          <w:sz w:val="28"/>
          <w:szCs w:val="28"/>
        </w:rPr>
        <w:t>WeissEarly</w:t>
      </w:r>
      <w:proofErr w:type="spellEnd"/>
      <w:r>
        <w:rPr>
          <w:sz w:val="28"/>
          <w:szCs w:val="28"/>
        </w:rPr>
        <w:t xml:space="preserve"> keeping the landscape looking clean and fresh around the town. Barb Howard thanked Bill for is countless hours of watering</w:t>
      </w:r>
      <w:r w:rsidR="002B7C61">
        <w:rPr>
          <w:sz w:val="28"/>
          <w:szCs w:val="28"/>
        </w:rPr>
        <w:t xml:space="preserve"> all the flowers.</w:t>
      </w:r>
    </w:p>
    <w:p w14:paraId="38BC8758" w14:textId="7FDF84FE" w:rsidR="002B7C61" w:rsidRDefault="002B7C61" w:rsidP="00C40ED3">
      <w:pPr>
        <w:rPr>
          <w:b/>
          <w:bCs/>
          <w:sz w:val="32"/>
          <w:szCs w:val="32"/>
        </w:rPr>
      </w:pPr>
      <w:r>
        <w:rPr>
          <w:b/>
          <w:bCs/>
          <w:sz w:val="32"/>
          <w:szCs w:val="32"/>
        </w:rPr>
        <w:t>Fundraising:</w:t>
      </w:r>
    </w:p>
    <w:p w14:paraId="7632A2C2" w14:textId="3D743A09" w:rsidR="002B7C61" w:rsidRDefault="002B7C61" w:rsidP="00C40ED3">
      <w:pPr>
        <w:rPr>
          <w:sz w:val="28"/>
          <w:szCs w:val="28"/>
        </w:rPr>
      </w:pPr>
      <w:r>
        <w:rPr>
          <w:sz w:val="28"/>
          <w:szCs w:val="28"/>
        </w:rPr>
        <w:t xml:space="preserve">Ed </w:t>
      </w:r>
      <w:proofErr w:type="spellStart"/>
      <w:r>
        <w:rPr>
          <w:sz w:val="28"/>
          <w:szCs w:val="28"/>
        </w:rPr>
        <w:t>Mulkearn</w:t>
      </w:r>
      <w:proofErr w:type="spellEnd"/>
      <w:r>
        <w:rPr>
          <w:sz w:val="28"/>
          <w:szCs w:val="28"/>
        </w:rPr>
        <w:t xml:space="preserve"> reported for George Mihalik who was unable to attend this evening. Ed reported that Mercyhurst College made a nice donation to FLWF. George is putting together another raffle for the Cleveland Browns/Pittsburgh Steelers game. More info to come.</w:t>
      </w:r>
    </w:p>
    <w:p w14:paraId="5F88D8B9" w14:textId="45D3ED8C" w:rsidR="002B7C61" w:rsidRDefault="002B7C61" w:rsidP="00C40ED3">
      <w:pPr>
        <w:rPr>
          <w:b/>
          <w:bCs/>
          <w:sz w:val="32"/>
          <w:szCs w:val="32"/>
        </w:rPr>
      </w:pPr>
      <w:r>
        <w:rPr>
          <w:b/>
          <w:bCs/>
          <w:sz w:val="32"/>
          <w:szCs w:val="32"/>
        </w:rPr>
        <w:t>New Business:</w:t>
      </w:r>
    </w:p>
    <w:p w14:paraId="1AEB3F4F" w14:textId="2577FDD3" w:rsidR="002B7C61" w:rsidRDefault="001000F9" w:rsidP="001000F9">
      <w:pPr>
        <w:jc w:val="both"/>
        <w:rPr>
          <w:sz w:val="28"/>
          <w:szCs w:val="28"/>
        </w:rPr>
      </w:pPr>
      <w:r w:rsidRPr="001000F9">
        <w:rPr>
          <w:sz w:val="28"/>
          <w:szCs w:val="28"/>
        </w:rPr>
        <w:t xml:space="preserve">Ed </w:t>
      </w:r>
      <w:proofErr w:type="spellStart"/>
      <w:r w:rsidRPr="001000F9">
        <w:rPr>
          <w:sz w:val="28"/>
          <w:szCs w:val="28"/>
        </w:rPr>
        <w:t>Mulkearn</w:t>
      </w:r>
      <w:proofErr w:type="spellEnd"/>
      <w:r w:rsidRPr="001000F9">
        <w:rPr>
          <w:sz w:val="28"/>
          <w:szCs w:val="28"/>
        </w:rPr>
        <w:t xml:space="preserve"> recognized people who help to support FLWF</w:t>
      </w:r>
      <w:r>
        <w:rPr>
          <w:sz w:val="28"/>
          <w:szCs w:val="28"/>
        </w:rPr>
        <w:t>.</w:t>
      </w:r>
    </w:p>
    <w:p w14:paraId="548F590D" w14:textId="3BCEC595" w:rsidR="001000F9" w:rsidRPr="007C7445" w:rsidRDefault="001000F9" w:rsidP="007C7445">
      <w:pPr>
        <w:pStyle w:val="ListParagraph"/>
        <w:numPr>
          <w:ilvl w:val="0"/>
          <w:numId w:val="13"/>
        </w:numPr>
        <w:jc w:val="both"/>
        <w:rPr>
          <w:sz w:val="28"/>
          <w:szCs w:val="28"/>
        </w:rPr>
      </w:pPr>
      <w:r w:rsidRPr="007C7445">
        <w:rPr>
          <w:sz w:val="28"/>
          <w:szCs w:val="28"/>
        </w:rPr>
        <w:t xml:space="preserve">Chatauqua County Watershed Coordinator, Dave McCoy. The county helped </w:t>
      </w:r>
      <w:r w:rsidR="00350104" w:rsidRPr="007C7445">
        <w:rPr>
          <w:sz w:val="28"/>
          <w:szCs w:val="28"/>
        </w:rPr>
        <w:t xml:space="preserve">us </w:t>
      </w:r>
      <w:r w:rsidRPr="007C7445">
        <w:rPr>
          <w:sz w:val="28"/>
          <w:szCs w:val="28"/>
        </w:rPr>
        <w:t xml:space="preserve">fix the dam. The project was $55,000.00 and Dave helped </w:t>
      </w:r>
      <w:proofErr w:type="gramStart"/>
      <w:r w:rsidRPr="007C7445">
        <w:rPr>
          <w:sz w:val="28"/>
          <w:szCs w:val="28"/>
        </w:rPr>
        <w:t xml:space="preserve">with  </w:t>
      </w:r>
      <w:r w:rsidRPr="007C7445">
        <w:rPr>
          <w:sz w:val="28"/>
          <w:szCs w:val="28"/>
        </w:rPr>
        <w:lastRenderedPageBreak/>
        <w:t>grant</w:t>
      </w:r>
      <w:proofErr w:type="gramEnd"/>
      <w:r w:rsidRPr="007C7445">
        <w:rPr>
          <w:sz w:val="28"/>
          <w:szCs w:val="28"/>
        </w:rPr>
        <w:t xml:space="preserve"> of $27,000.00.  Dave spoke about why he gives back to Findley Lake.  We are grateful for his support.</w:t>
      </w:r>
    </w:p>
    <w:p w14:paraId="7CCCAAB9" w14:textId="4E77377B" w:rsidR="00632166" w:rsidRDefault="001000F9" w:rsidP="00774C5C">
      <w:pPr>
        <w:pStyle w:val="ListParagraph"/>
        <w:numPr>
          <w:ilvl w:val="0"/>
          <w:numId w:val="10"/>
        </w:numPr>
        <w:jc w:val="both"/>
        <w:rPr>
          <w:sz w:val="28"/>
          <w:szCs w:val="28"/>
        </w:rPr>
      </w:pPr>
      <w:r w:rsidRPr="00774C5C">
        <w:rPr>
          <w:sz w:val="28"/>
          <w:szCs w:val="28"/>
        </w:rPr>
        <w:t>Ed spoke about the ally to FLWF, Rebecca Brumagen.  She</w:t>
      </w:r>
      <w:r w:rsidR="00350104" w:rsidRPr="00774C5C">
        <w:rPr>
          <w:sz w:val="28"/>
          <w:szCs w:val="28"/>
        </w:rPr>
        <w:t xml:space="preserve"> assists</w:t>
      </w:r>
      <w:r w:rsidRPr="00774C5C">
        <w:rPr>
          <w:sz w:val="28"/>
          <w:szCs w:val="28"/>
        </w:rPr>
        <w:t xml:space="preserve"> and supports us </w:t>
      </w:r>
      <w:r w:rsidR="00350104" w:rsidRPr="00774C5C">
        <w:rPr>
          <w:sz w:val="28"/>
          <w:szCs w:val="28"/>
        </w:rPr>
        <w:t xml:space="preserve">in so many ways.  Ed feels </w:t>
      </w:r>
      <w:r w:rsidRPr="00774C5C">
        <w:rPr>
          <w:sz w:val="28"/>
          <w:szCs w:val="28"/>
        </w:rPr>
        <w:t>the relationship has tightened over time.  Thank you, Rebe</w:t>
      </w:r>
      <w:r w:rsidR="00350104" w:rsidRPr="00774C5C">
        <w:rPr>
          <w:sz w:val="28"/>
          <w:szCs w:val="28"/>
        </w:rPr>
        <w:t>cca</w:t>
      </w:r>
    </w:p>
    <w:p w14:paraId="50E16C37" w14:textId="47033C9D" w:rsidR="00774C5C" w:rsidRDefault="00774C5C" w:rsidP="00774C5C">
      <w:pPr>
        <w:pStyle w:val="ListParagraph"/>
        <w:numPr>
          <w:ilvl w:val="0"/>
          <w:numId w:val="10"/>
        </w:numPr>
        <w:jc w:val="both"/>
        <w:rPr>
          <w:sz w:val="28"/>
          <w:szCs w:val="28"/>
        </w:rPr>
      </w:pPr>
      <w:r>
        <w:rPr>
          <w:sz w:val="28"/>
          <w:szCs w:val="28"/>
        </w:rPr>
        <w:t>A thank you to Curt Frigon for hanging the seasonal banners and Welcome to Findley Lake sign.</w:t>
      </w:r>
    </w:p>
    <w:p w14:paraId="454D8CA0" w14:textId="005CD9AE" w:rsidR="00774C5C" w:rsidRDefault="00774C5C" w:rsidP="00774C5C">
      <w:pPr>
        <w:pStyle w:val="ListParagraph"/>
        <w:numPr>
          <w:ilvl w:val="0"/>
          <w:numId w:val="10"/>
        </w:numPr>
        <w:jc w:val="both"/>
        <w:rPr>
          <w:sz w:val="28"/>
          <w:szCs w:val="28"/>
        </w:rPr>
      </w:pPr>
      <w:r>
        <w:rPr>
          <w:sz w:val="28"/>
          <w:szCs w:val="28"/>
        </w:rPr>
        <w:t xml:space="preserve">Ed </w:t>
      </w:r>
      <w:proofErr w:type="spellStart"/>
      <w:r>
        <w:rPr>
          <w:sz w:val="28"/>
          <w:szCs w:val="28"/>
        </w:rPr>
        <w:t>Mulkearn</w:t>
      </w:r>
      <w:proofErr w:type="spellEnd"/>
      <w:r>
        <w:rPr>
          <w:sz w:val="28"/>
          <w:szCs w:val="28"/>
        </w:rPr>
        <w:t xml:space="preserve"> gave a big thank you to Larry Gross and Chuck Weiss for taking care of uptown landscaping and across from the hardware store. We are grateful for the dedication of all who volunteer their time.</w:t>
      </w:r>
    </w:p>
    <w:p w14:paraId="3C2F89BC" w14:textId="4814DA65" w:rsidR="007C7445" w:rsidRPr="007C7445" w:rsidRDefault="007C7445" w:rsidP="007C7445">
      <w:pPr>
        <w:ind w:left="360"/>
        <w:jc w:val="both"/>
        <w:rPr>
          <w:sz w:val="28"/>
          <w:szCs w:val="28"/>
        </w:rPr>
      </w:pPr>
      <w:r>
        <w:rPr>
          <w:sz w:val="28"/>
          <w:szCs w:val="28"/>
        </w:rPr>
        <w:t xml:space="preserve">Ed </w:t>
      </w:r>
      <w:proofErr w:type="spellStart"/>
      <w:r>
        <w:rPr>
          <w:sz w:val="28"/>
          <w:szCs w:val="28"/>
        </w:rPr>
        <w:t>Mulkearn</w:t>
      </w:r>
      <w:proofErr w:type="spellEnd"/>
      <w:r>
        <w:rPr>
          <w:sz w:val="28"/>
          <w:szCs w:val="28"/>
        </w:rPr>
        <w:t xml:space="preserve"> brought up the smell coming from the Scofield Farms on Bailey Road. Robert Scofield has been a good steward to this area. He has gotten </w:t>
      </w:r>
      <w:r w:rsidR="00F558B1">
        <w:rPr>
          <w:sz w:val="28"/>
          <w:szCs w:val="28"/>
        </w:rPr>
        <w:t xml:space="preserve">a </w:t>
      </w:r>
      <w:r>
        <w:rPr>
          <w:sz w:val="28"/>
          <w:szCs w:val="28"/>
        </w:rPr>
        <w:t>grant which will help with the cost of a cover for the pits.</w:t>
      </w:r>
      <w:r w:rsidR="0056501B">
        <w:rPr>
          <w:sz w:val="28"/>
          <w:szCs w:val="28"/>
        </w:rPr>
        <w:t xml:space="preserve"> </w:t>
      </w:r>
    </w:p>
    <w:p w14:paraId="74CDEB58" w14:textId="71260221" w:rsidR="00774C5C" w:rsidRDefault="00F82CF0" w:rsidP="00774C5C">
      <w:pPr>
        <w:ind w:left="360"/>
        <w:jc w:val="both"/>
        <w:rPr>
          <w:b/>
          <w:bCs/>
          <w:sz w:val="32"/>
          <w:szCs w:val="32"/>
        </w:rPr>
      </w:pPr>
      <w:r>
        <w:rPr>
          <w:b/>
          <w:bCs/>
          <w:sz w:val="32"/>
          <w:szCs w:val="32"/>
        </w:rPr>
        <w:t>Election of Board Members:</w:t>
      </w:r>
    </w:p>
    <w:p w14:paraId="0FBA5800" w14:textId="77777777" w:rsidR="00AE08F1" w:rsidRDefault="00F82CF0" w:rsidP="00AE08F1">
      <w:pPr>
        <w:ind w:left="360"/>
        <w:jc w:val="both"/>
        <w:rPr>
          <w:sz w:val="28"/>
          <w:szCs w:val="28"/>
        </w:rPr>
      </w:pPr>
      <w:r>
        <w:rPr>
          <w:sz w:val="28"/>
          <w:szCs w:val="28"/>
        </w:rPr>
        <w:t xml:space="preserve">Ed </w:t>
      </w:r>
      <w:proofErr w:type="spellStart"/>
      <w:r>
        <w:rPr>
          <w:sz w:val="28"/>
          <w:szCs w:val="28"/>
        </w:rPr>
        <w:t>Mulkearn</w:t>
      </w:r>
      <w:proofErr w:type="spellEnd"/>
      <w:r>
        <w:rPr>
          <w:sz w:val="28"/>
          <w:szCs w:val="28"/>
        </w:rPr>
        <w:t xml:space="preserve"> announced that Lex Brumagen and George Mihalik were up for renewal to the board. Ed asked if there were any nominations from the floor? No nominations</w:t>
      </w:r>
      <w:r w:rsidR="00AE08F1">
        <w:rPr>
          <w:sz w:val="28"/>
          <w:szCs w:val="28"/>
        </w:rPr>
        <w:t xml:space="preserve"> mentioned.</w:t>
      </w:r>
      <w:r>
        <w:rPr>
          <w:sz w:val="28"/>
          <w:szCs w:val="28"/>
        </w:rPr>
        <w:t xml:space="preserve"> Lee Chaffee motioned for Lex and George to stay on the board for another term.  Mary Ford seconded the motion.  All members agreed. The motion passed.</w:t>
      </w:r>
    </w:p>
    <w:p w14:paraId="64ED108E" w14:textId="5376B367" w:rsidR="00AE08F1" w:rsidRPr="00AE08F1" w:rsidRDefault="00AE08F1" w:rsidP="00AE08F1">
      <w:pPr>
        <w:ind w:left="360"/>
        <w:jc w:val="both"/>
        <w:rPr>
          <w:b/>
          <w:bCs/>
          <w:sz w:val="32"/>
          <w:szCs w:val="32"/>
        </w:rPr>
      </w:pPr>
      <w:r>
        <w:rPr>
          <w:b/>
          <w:bCs/>
          <w:sz w:val="32"/>
          <w:szCs w:val="32"/>
        </w:rPr>
        <w:t>Organizational and Financial Updates:</w:t>
      </w:r>
    </w:p>
    <w:p w14:paraId="7085BD68" w14:textId="53491804" w:rsidR="00632166" w:rsidRDefault="00632166" w:rsidP="00AE08F1">
      <w:pPr>
        <w:ind w:left="360"/>
        <w:jc w:val="both"/>
        <w:rPr>
          <w:sz w:val="28"/>
          <w:szCs w:val="28"/>
        </w:rPr>
      </w:pPr>
      <w:r w:rsidRPr="00632166">
        <w:rPr>
          <w:sz w:val="28"/>
          <w:szCs w:val="28"/>
        </w:rPr>
        <w:t xml:space="preserve">The </w:t>
      </w:r>
      <w:r w:rsidR="00AE08F1">
        <w:rPr>
          <w:sz w:val="28"/>
          <w:szCs w:val="28"/>
        </w:rPr>
        <w:t>FLWF</w:t>
      </w:r>
      <w:r w:rsidRPr="00632166">
        <w:rPr>
          <w:sz w:val="28"/>
          <w:szCs w:val="28"/>
        </w:rPr>
        <w:t xml:space="preserve"> sold </w:t>
      </w:r>
      <w:r w:rsidR="00AE08F1">
        <w:rPr>
          <w:sz w:val="28"/>
          <w:szCs w:val="28"/>
        </w:rPr>
        <w:t xml:space="preserve">the </w:t>
      </w:r>
      <w:r w:rsidRPr="00632166">
        <w:rPr>
          <w:sz w:val="28"/>
          <w:szCs w:val="28"/>
        </w:rPr>
        <w:t>marina-adjacent property for $50,000, to be paid o</w:t>
      </w:r>
      <w:r w:rsidR="007C7445">
        <w:rPr>
          <w:sz w:val="28"/>
          <w:szCs w:val="28"/>
        </w:rPr>
        <w:t xml:space="preserve">ver 10 </w:t>
      </w:r>
      <w:r w:rsidRPr="00632166">
        <w:rPr>
          <w:sz w:val="28"/>
          <w:szCs w:val="28"/>
        </w:rPr>
        <w:t>years ($5,000 annually)</w:t>
      </w:r>
      <w:r w:rsidR="00AE08F1">
        <w:rPr>
          <w:sz w:val="28"/>
          <w:szCs w:val="28"/>
        </w:rPr>
        <w:t xml:space="preserve"> to the Groters. FLWF wanted</w:t>
      </w:r>
      <w:r w:rsidRPr="00632166">
        <w:rPr>
          <w:sz w:val="28"/>
          <w:szCs w:val="28"/>
        </w:rPr>
        <w:t xml:space="preserve"> to exit the property leasing business and reduce liability.</w:t>
      </w:r>
    </w:p>
    <w:p w14:paraId="2647F0BD" w14:textId="6A205318" w:rsidR="00632166" w:rsidRPr="009A22D1" w:rsidRDefault="009A22D1" w:rsidP="009A22D1">
      <w:pPr>
        <w:ind w:left="360"/>
        <w:jc w:val="both"/>
        <w:rPr>
          <w:b/>
          <w:bCs/>
          <w:sz w:val="32"/>
          <w:szCs w:val="32"/>
        </w:rPr>
      </w:pPr>
      <w:r>
        <w:rPr>
          <w:b/>
          <w:bCs/>
          <w:sz w:val="32"/>
          <w:szCs w:val="32"/>
        </w:rPr>
        <w:t>Community Concerns and Clarifications:</w:t>
      </w:r>
    </w:p>
    <w:p w14:paraId="4D3D6F38" w14:textId="7EDBE7D3" w:rsidR="00632166" w:rsidRPr="007C7445" w:rsidRDefault="00632166" w:rsidP="007C7445">
      <w:pPr>
        <w:pStyle w:val="ListParagraph"/>
        <w:numPr>
          <w:ilvl w:val="0"/>
          <w:numId w:val="12"/>
        </w:numPr>
        <w:rPr>
          <w:sz w:val="28"/>
          <w:szCs w:val="28"/>
        </w:rPr>
      </w:pPr>
      <w:r w:rsidRPr="007C7445">
        <w:rPr>
          <w:sz w:val="28"/>
          <w:szCs w:val="28"/>
        </w:rPr>
        <w:t>Questions arose about weekend access to the lake ramp, which is locked but may be opened for emergencies or pre-arranged access.</w:t>
      </w:r>
    </w:p>
    <w:p w14:paraId="48E09501" w14:textId="0D27697D" w:rsidR="00632166" w:rsidRPr="007C7445" w:rsidRDefault="00632166" w:rsidP="007C7445">
      <w:pPr>
        <w:pStyle w:val="ListParagraph"/>
        <w:numPr>
          <w:ilvl w:val="0"/>
          <w:numId w:val="12"/>
        </w:numPr>
        <w:rPr>
          <w:sz w:val="28"/>
          <w:szCs w:val="28"/>
        </w:rPr>
      </w:pPr>
      <w:r w:rsidRPr="007C7445">
        <w:rPr>
          <w:sz w:val="28"/>
          <w:szCs w:val="28"/>
        </w:rPr>
        <w:t>The privately owned Paradise Bay ramp is not subject to the same rules.</w:t>
      </w:r>
    </w:p>
    <w:p w14:paraId="6AC12326" w14:textId="3E5460AA" w:rsidR="00632166" w:rsidRPr="007C7445" w:rsidRDefault="00632166" w:rsidP="007C7445">
      <w:pPr>
        <w:pStyle w:val="ListParagraph"/>
        <w:numPr>
          <w:ilvl w:val="0"/>
          <w:numId w:val="12"/>
        </w:numPr>
        <w:rPr>
          <w:sz w:val="28"/>
          <w:szCs w:val="28"/>
        </w:rPr>
      </w:pPr>
      <w:r w:rsidRPr="007C7445">
        <w:rPr>
          <w:sz w:val="28"/>
          <w:szCs w:val="28"/>
        </w:rPr>
        <w:lastRenderedPageBreak/>
        <w:t>Co</w:t>
      </w:r>
      <w:r w:rsidR="0010007A">
        <w:rPr>
          <w:sz w:val="28"/>
          <w:szCs w:val="28"/>
        </w:rPr>
        <w:t>n</w:t>
      </w:r>
      <w:r w:rsidRPr="007C7445">
        <w:rPr>
          <w:sz w:val="28"/>
          <w:szCs w:val="28"/>
        </w:rPr>
        <w:t>cerns about odors were addressed: they originate from a nearby confined animal feeding operation, but odor control measures (manure pit covers) are in development.</w:t>
      </w:r>
    </w:p>
    <w:p w14:paraId="0E6E5634" w14:textId="1A64C0EB" w:rsidR="00632166" w:rsidRDefault="00632166" w:rsidP="007C7445">
      <w:pPr>
        <w:pStyle w:val="ListParagraph"/>
        <w:numPr>
          <w:ilvl w:val="0"/>
          <w:numId w:val="12"/>
        </w:numPr>
        <w:rPr>
          <w:sz w:val="28"/>
          <w:szCs w:val="28"/>
        </w:rPr>
      </w:pPr>
      <w:r w:rsidRPr="007C7445">
        <w:rPr>
          <w:sz w:val="28"/>
          <w:szCs w:val="28"/>
        </w:rPr>
        <w:t>Stewards from Chautauqua Lake Association may pilot an invasive species education program at launch sites.</w:t>
      </w:r>
    </w:p>
    <w:p w14:paraId="2412873A" w14:textId="7107F174" w:rsidR="007C7445" w:rsidRPr="007C7445" w:rsidRDefault="007C7445" w:rsidP="007C7445">
      <w:pPr>
        <w:pStyle w:val="ListParagraph"/>
        <w:numPr>
          <w:ilvl w:val="0"/>
          <w:numId w:val="12"/>
        </w:numPr>
        <w:rPr>
          <w:sz w:val="28"/>
          <w:szCs w:val="28"/>
        </w:rPr>
      </w:pPr>
      <w:r>
        <w:rPr>
          <w:sz w:val="28"/>
          <w:szCs w:val="28"/>
        </w:rPr>
        <w:t>Su</w:t>
      </w:r>
      <w:r w:rsidR="009A22D1">
        <w:rPr>
          <w:sz w:val="28"/>
          <w:szCs w:val="28"/>
        </w:rPr>
        <w:t>s</w:t>
      </w:r>
      <w:r>
        <w:rPr>
          <w:sz w:val="28"/>
          <w:szCs w:val="28"/>
        </w:rPr>
        <w:t>ann</w:t>
      </w:r>
      <w:r w:rsidR="009A22D1">
        <w:rPr>
          <w:sz w:val="28"/>
          <w:szCs w:val="28"/>
        </w:rPr>
        <w:t xml:space="preserve">ah Frigon </w:t>
      </w:r>
      <w:r>
        <w:rPr>
          <w:sz w:val="28"/>
          <w:szCs w:val="28"/>
        </w:rPr>
        <w:t>thanked the FLWF for making our lake so clean.</w:t>
      </w:r>
    </w:p>
    <w:p w14:paraId="48367E0A" w14:textId="77777777" w:rsidR="007C7445" w:rsidRDefault="007C7445" w:rsidP="00632166">
      <w:pPr>
        <w:rPr>
          <w:sz w:val="28"/>
          <w:szCs w:val="28"/>
        </w:rPr>
      </w:pPr>
    </w:p>
    <w:p w14:paraId="39EDC3DC" w14:textId="5E40F694" w:rsidR="00632166" w:rsidRPr="00632166" w:rsidRDefault="00AE08F1" w:rsidP="00632166">
      <w:pPr>
        <w:rPr>
          <w:sz w:val="28"/>
          <w:szCs w:val="28"/>
        </w:rPr>
      </w:pPr>
      <w:r>
        <w:rPr>
          <w:b/>
          <w:bCs/>
          <w:sz w:val="32"/>
          <w:szCs w:val="32"/>
        </w:rPr>
        <w:t>Action Items/Next Steps:</w:t>
      </w:r>
    </w:p>
    <w:p w14:paraId="493235BF" w14:textId="7D4067C6" w:rsidR="00632166" w:rsidRPr="00AE08F1" w:rsidRDefault="00632166" w:rsidP="00AE08F1">
      <w:pPr>
        <w:pStyle w:val="ListParagraph"/>
        <w:numPr>
          <w:ilvl w:val="0"/>
          <w:numId w:val="11"/>
        </w:numPr>
        <w:rPr>
          <w:sz w:val="28"/>
          <w:szCs w:val="28"/>
        </w:rPr>
      </w:pPr>
      <w:r w:rsidRPr="00AE08F1">
        <w:rPr>
          <w:sz w:val="28"/>
          <w:szCs w:val="28"/>
        </w:rPr>
        <w:t>Finalize DEC permits for the sewer project.</w:t>
      </w:r>
    </w:p>
    <w:p w14:paraId="2644ADCA" w14:textId="437079C0" w:rsidR="00632166" w:rsidRPr="00AE08F1" w:rsidRDefault="00632166" w:rsidP="00AE08F1">
      <w:pPr>
        <w:pStyle w:val="ListParagraph"/>
        <w:numPr>
          <w:ilvl w:val="0"/>
          <w:numId w:val="11"/>
        </w:numPr>
        <w:rPr>
          <w:sz w:val="28"/>
          <w:szCs w:val="28"/>
        </w:rPr>
      </w:pPr>
      <w:r w:rsidRPr="00AE08F1">
        <w:rPr>
          <w:sz w:val="28"/>
          <w:szCs w:val="28"/>
        </w:rPr>
        <w:t>Complete and submit remaining easements (530 total, ~1/3 done).</w:t>
      </w:r>
    </w:p>
    <w:p w14:paraId="33CBEA36" w14:textId="3483DCD7" w:rsidR="00632166" w:rsidRPr="00AE08F1" w:rsidRDefault="00632166" w:rsidP="00AE08F1">
      <w:pPr>
        <w:pStyle w:val="ListParagraph"/>
        <w:numPr>
          <w:ilvl w:val="0"/>
          <w:numId w:val="11"/>
        </w:numPr>
        <w:rPr>
          <w:sz w:val="28"/>
          <w:szCs w:val="28"/>
        </w:rPr>
      </w:pPr>
      <w:r w:rsidRPr="00AE08F1">
        <w:rPr>
          <w:sz w:val="28"/>
          <w:szCs w:val="28"/>
        </w:rPr>
        <w:t>Conduct site visit and water quality collection for oxygenation system in September 2026.</w:t>
      </w:r>
    </w:p>
    <w:p w14:paraId="30E4EC90" w14:textId="2E879137" w:rsidR="00632166" w:rsidRPr="00AE08F1" w:rsidRDefault="00632166" w:rsidP="00AE08F1">
      <w:pPr>
        <w:pStyle w:val="ListParagraph"/>
        <w:numPr>
          <w:ilvl w:val="0"/>
          <w:numId w:val="11"/>
        </w:numPr>
        <w:rPr>
          <w:sz w:val="28"/>
          <w:szCs w:val="28"/>
        </w:rPr>
      </w:pPr>
      <w:r w:rsidRPr="00AE08F1">
        <w:rPr>
          <w:sz w:val="28"/>
          <w:szCs w:val="28"/>
        </w:rPr>
        <w:t>Begin 60% design of oxygen saturation technology.</w:t>
      </w:r>
    </w:p>
    <w:p w14:paraId="59542D13" w14:textId="7431A81B" w:rsidR="00632166" w:rsidRPr="00AE08F1" w:rsidRDefault="00632166" w:rsidP="00AE08F1">
      <w:pPr>
        <w:pStyle w:val="ListParagraph"/>
        <w:numPr>
          <w:ilvl w:val="0"/>
          <w:numId w:val="11"/>
        </w:numPr>
        <w:rPr>
          <w:sz w:val="28"/>
          <w:szCs w:val="28"/>
        </w:rPr>
      </w:pPr>
      <w:r w:rsidRPr="00AE08F1">
        <w:rPr>
          <w:sz w:val="28"/>
          <w:szCs w:val="28"/>
        </w:rPr>
        <w:t>Apply for grants to fund individual property connections to the sewer system.</w:t>
      </w:r>
    </w:p>
    <w:p w14:paraId="0D5206CD" w14:textId="238717EE" w:rsidR="00632166" w:rsidRPr="00AE08F1" w:rsidRDefault="00632166" w:rsidP="00AE08F1">
      <w:pPr>
        <w:pStyle w:val="ListParagraph"/>
        <w:numPr>
          <w:ilvl w:val="0"/>
          <w:numId w:val="11"/>
        </w:numPr>
        <w:rPr>
          <w:sz w:val="28"/>
          <w:szCs w:val="28"/>
        </w:rPr>
      </w:pPr>
      <w:r w:rsidRPr="00AE08F1">
        <w:rPr>
          <w:sz w:val="28"/>
          <w:szCs w:val="28"/>
        </w:rPr>
        <w:t>Monitor HABs and prepare for potential copper sulfate treatment.</w:t>
      </w:r>
    </w:p>
    <w:p w14:paraId="1EDB923C" w14:textId="45DD5C4F" w:rsidR="00632166" w:rsidRPr="00AE08F1" w:rsidRDefault="00632166" w:rsidP="00AE08F1">
      <w:pPr>
        <w:pStyle w:val="ListParagraph"/>
        <w:numPr>
          <w:ilvl w:val="0"/>
          <w:numId w:val="11"/>
        </w:numPr>
        <w:rPr>
          <w:sz w:val="28"/>
          <w:szCs w:val="28"/>
        </w:rPr>
      </w:pPr>
      <w:r w:rsidRPr="00AE08F1">
        <w:rPr>
          <w:sz w:val="28"/>
          <w:szCs w:val="28"/>
        </w:rPr>
        <w:t>Proceed with Buesing’s Creek stabilization and culvert replacement projects.</w:t>
      </w:r>
    </w:p>
    <w:p w14:paraId="6885BE45" w14:textId="28EF53E5" w:rsidR="00632166" w:rsidRPr="00AE08F1" w:rsidRDefault="00632166" w:rsidP="00AE08F1">
      <w:pPr>
        <w:pStyle w:val="ListParagraph"/>
        <w:numPr>
          <w:ilvl w:val="0"/>
          <w:numId w:val="11"/>
        </w:numPr>
        <w:rPr>
          <w:sz w:val="28"/>
          <w:szCs w:val="28"/>
        </w:rPr>
      </w:pPr>
      <w:r w:rsidRPr="00AE08F1">
        <w:rPr>
          <w:sz w:val="28"/>
          <w:szCs w:val="28"/>
        </w:rPr>
        <w:t>Begin groundwork for new highway building and community center upgrades.</w:t>
      </w:r>
    </w:p>
    <w:p w14:paraId="6DE138ED" w14:textId="2A5468AC" w:rsidR="00632166" w:rsidRPr="00AE08F1" w:rsidRDefault="00632166" w:rsidP="00AE08F1">
      <w:pPr>
        <w:pStyle w:val="ListParagraph"/>
        <w:numPr>
          <w:ilvl w:val="0"/>
          <w:numId w:val="11"/>
        </w:numPr>
        <w:rPr>
          <w:sz w:val="28"/>
          <w:szCs w:val="28"/>
        </w:rPr>
      </w:pPr>
      <w:r w:rsidRPr="00AE08F1">
        <w:rPr>
          <w:sz w:val="28"/>
          <w:szCs w:val="28"/>
        </w:rPr>
        <w:t>Support SUNY Oneonta student’s research and data analysis.</w:t>
      </w:r>
    </w:p>
    <w:p w14:paraId="544C36FC" w14:textId="6113F341" w:rsidR="00632166" w:rsidRDefault="00632166" w:rsidP="00AE08F1">
      <w:pPr>
        <w:pStyle w:val="ListParagraph"/>
        <w:numPr>
          <w:ilvl w:val="0"/>
          <w:numId w:val="11"/>
        </w:numPr>
        <w:rPr>
          <w:sz w:val="28"/>
          <w:szCs w:val="28"/>
        </w:rPr>
      </w:pPr>
      <w:r w:rsidRPr="00AE08F1">
        <w:rPr>
          <w:sz w:val="28"/>
          <w:szCs w:val="28"/>
        </w:rPr>
        <w:t>Finalize sale of marina-adjacent property with state comptroller approval.</w:t>
      </w:r>
    </w:p>
    <w:p w14:paraId="69F9B359" w14:textId="4F54B1E1" w:rsidR="00AE08F1" w:rsidRDefault="0056501B" w:rsidP="00AE08F1">
      <w:pPr>
        <w:jc w:val="both"/>
        <w:rPr>
          <w:sz w:val="28"/>
          <w:szCs w:val="28"/>
        </w:rPr>
      </w:pPr>
      <w:r>
        <w:rPr>
          <w:b/>
          <w:bCs/>
          <w:sz w:val="32"/>
          <w:szCs w:val="32"/>
        </w:rPr>
        <w:t>Adjournment:</w:t>
      </w:r>
    </w:p>
    <w:p w14:paraId="6708866C" w14:textId="4BCEDF78" w:rsidR="009A22D1" w:rsidRDefault="0056501B" w:rsidP="00AE08F1">
      <w:pPr>
        <w:jc w:val="both"/>
        <w:rPr>
          <w:sz w:val="28"/>
          <w:szCs w:val="28"/>
        </w:rPr>
      </w:pPr>
      <w:r>
        <w:rPr>
          <w:sz w:val="28"/>
          <w:szCs w:val="28"/>
        </w:rPr>
        <w:t>Mary Ford motioned at 9:07 pm for the meeting to close, Judy Miller seconded the motion.  The motion carried.</w:t>
      </w:r>
    </w:p>
    <w:p w14:paraId="6AD5D659" w14:textId="5A5FDFBD" w:rsidR="009A22D1" w:rsidRDefault="009A22D1" w:rsidP="00AE08F1">
      <w:pPr>
        <w:jc w:val="both"/>
        <w:rPr>
          <w:sz w:val="28"/>
          <w:szCs w:val="28"/>
        </w:rPr>
      </w:pPr>
      <w:r>
        <w:rPr>
          <w:sz w:val="28"/>
          <w:szCs w:val="28"/>
        </w:rPr>
        <w:t>Respectively Submitted,</w:t>
      </w:r>
    </w:p>
    <w:p w14:paraId="46654895" w14:textId="06BEB156" w:rsidR="009A22D1" w:rsidRPr="0056501B" w:rsidRDefault="009A22D1" w:rsidP="00AE08F1">
      <w:pPr>
        <w:jc w:val="both"/>
        <w:rPr>
          <w:sz w:val="28"/>
          <w:szCs w:val="28"/>
        </w:rPr>
      </w:pPr>
      <w:r>
        <w:rPr>
          <w:sz w:val="28"/>
          <w:szCs w:val="28"/>
        </w:rPr>
        <w:t>Debbie Thresher</w:t>
      </w:r>
    </w:p>
    <w:sectPr w:rsidR="009A22D1" w:rsidRPr="0056501B">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41FCB15" w14:textId="77777777" w:rsidR="007163B4" w:rsidRDefault="007163B4" w:rsidP="00F558B1">
      <w:pPr>
        <w:spacing w:after="0" w:line="240" w:lineRule="auto"/>
      </w:pPr>
      <w:r>
        <w:separator/>
      </w:r>
    </w:p>
  </w:endnote>
  <w:endnote w:type="continuationSeparator" w:id="0">
    <w:p w14:paraId="70DEEB3A" w14:textId="77777777" w:rsidR="007163B4" w:rsidRDefault="007163B4" w:rsidP="00F558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940974308"/>
      <w:docPartObj>
        <w:docPartGallery w:val="Page Numbers (Bottom of Page)"/>
        <w:docPartUnique/>
      </w:docPartObj>
    </w:sdtPr>
    <w:sdtContent>
      <w:p w14:paraId="609F9FA8" w14:textId="7542AE8A" w:rsidR="00F558B1" w:rsidRDefault="00F558B1" w:rsidP="00654C3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7089DEF" w14:textId="77777777" w:rsidR="00F558B1" w:rsidRDefault="00F558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036688681"/>
      <w:docPartObj>
        <w:docPartGallery w:val="Page Numbers (Bottom of Page)"/>
        <w:docPartUnique/>
      </w:docPartObj>
    </w:sdtPr>
    <w:sdtContent>
      <w:p w14:paraId="6C7A7A7C" w14:textId="6B63ADB7" w:rsidR="00F558B1" w:rsidRDefault="00F558B1" w:rsidP="00654C3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23F966B" w14:textId="77777777" w:rsidR="00F558B1" w:rsidRDefault="00F558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FEB9F6C" w14:textId="77777777" w:rsidR="007163B4" w:rsidRDefault="007163B4" w:rsidP="00F558B1">
      <w:pPr>
        <w:spacing w:after="0" w:line="240" w:lineRule="auto"/>
      </w:pPr>
      <w:r>
        <w:separator/>
      </w:r>
    </w:p>
  </w:footnote>
  <w:footnote w:type="continuationSeparator" w:id="0">
    <w:p w14:paraId="082CB3E6" w14:textId="77777777" w:rsidR="007163B4" w:rsidRDefault="007163B4" w:rsidP="00F558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BC51F2"/>
    <w:multiLevelType w:val="hybridMultilevel"/>
    <w:tmpl w:val="E1E825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002A4B"/>
    <w:multiLevelType w:val="hybridMultilevel"/>
    <w:tmpl w:val="5308B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A91E0A"/>
    <w:multiLevelType w:val="hybridMultilevel"/>
    <w:tmpl w:val="ACA84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28004E"/>
    <w:multiLevelType w:val="hybridMultilevel"/>
    <w:tmpl w:val="C67C0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DE0B43"/>
    <w:multiLevelType w:val="hybridMultilevel"/>
    <w:tmpl w:val="9502E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1D20C2"/>
    <w:multiLevelType w:val="hybridMultilevel"/>
    <w:tmpl w:val="DE806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50389B"/>
    <w:multiLevelType w:val="hybridMultilevel"/>
    <w:tmpl w:val="BFC8F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EF09B4"/>
    <w:multiLevelType w:val="hybridMultilevel"/>
    <w:tmpl w:val="EB884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55326B"/>
    <w:multiLevelType w:val="hybridMultilevel"/>
    <w:tmpl w:val="AFDC3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AA6B32"/>
    <w:multiLevelType w:val="hybridMultilevel"/>
    <w:tmpl w:val="23F01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2B4444"/>
    <w:multiLevelType w:val="hybridMultilevel"/>
    <w:tmpl w:val="56044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343758"/>
    <w:multiLevelType w:val="hybridMultilevel"/>
    <w:tmpl w:val="3912F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D822A2"/>
    <w:multiLevelType w:val="hybridMultilevel"/>
    <w:tmpl w:val="9C086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281E8E"/>
    <w:multiLevelType w:val="hybridMultilevel"/>
    <w:tmpl w:val="ED764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890373"/>
    <w:multiLevelType w:val="hybridMultilevel"/>
    <w:tmpl w:val="1160E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8570981">
    <w:abstractNumId w:val="5"/>
  </w:num>
  <w:num w:numId="2" w16cid:durableId="134613934">
    <w:abstractNumId w:val="9"/>
  </w:num>
  <w:num w:numId="3" w16cid:durableId="809711438">
    <w:abstractNumId w:val="10"/>
  </w:num>
  <w:num w:numId="4" w16cid:durableId="1535146469">
    <w:abstractNumId w:val="1"/>
  </w:num>
  <w:num w:numId="5" w16cid:durableId="2086995587">
    <w:abstractNumId w:val="14"/>
  </w:num>
  <w:num w:numId="6" w16cid:durableId="1787968809">
    <w:abstractNumId w:val="4"/>
  </w:num>
  <w:num w:numId="7" w16cid:durableId="960527261">
    <w:abstractNumId w:val="3"/>
  </w:num>
  <w:num w:numId="8" w16cid:durableId="2784144">
    <w:abstractNumId w:val="2"/>
  </w:num>
  <w:num w:numId="9" w16cid:durableId="2045327808">
    <w:abstractNumId w:val="6"/>
  </w:num>
  <w:num w:numId="10" w16cid:durableId="985551230">
    <w:abstractNumId w:val="0"/>
  </w:num>
  <w:num w:numId="11" w16cid:durableId="836531543">
    <w:abstractNumId w:val="11"/>
  </w:num>
  <w:num w:numId="12" w16cid:durableId="925580623">
    <w:abstractNumId w:val="8"/>
  </w:num>
  <w:num w:numId="13" w16cid:durableId="1008215398">
    <w:abstractNumId w:val="13"/>
  </w:num>
  <w:num w:numId="14" w16cid:durableId="234897467">
    <w:abstractNumId w:val="12"/>
  </w:num>
  <w:num w:numId="15" w16cid:durableId="361325869">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166"/>
    <w:rsid w:val="00046BFB"/>
    <w:rsid w:val="0010007A"/>
    <w:rsid w:val="001000F9"/>
    <w:rsid w:val="002B226C"/>
    <w:rsid w:val="002B7C61"/>
    <w:rsid w:val="00350104"/>
    <w:rsid w:val="004673D7"/>
    <w:rsid w:val="004F3A41"/>
    <w:rsid w:val="0056501B"/>
    <w:rsid w:val="00632166"/>
    <w:rsid w:val="007163B4"/>
    <w:rsid w:val="00736363"/>
    <w:rsid w:val="00774C5C"/>
    <w:rsid w:val="007861A1"/>
    <w:rsid w:val="007C7445"/>
    <w:rsid w:val="008039A2"/>
    <w:rsid w:val="008664EB"/>
    <w:rsid w:val="008A1C50"/>
    <w:rsid w:val="00994004"/>
    <w:rsid w:val="009A22D1"/>
    <w:rsid w:val="00A31E72"/>
    <w:rsid w:val="00AA7C72"/>
    <w:rsid w:val="00AE08F1"/>
    <w:rsid w:val="00B111BA"/>
    <w:rsid w:val="00BD3794"/>
    <w:rsid w:val="00BE21DC"/>
    <w:rsid w:val="00C40ED3"/>
    <w:rsid w:val="00D52984"/>
    <w:rsid w:val="00E34175"/>
    <w:rsid w:val="00E843DB"/>
    <w:rsid w:val="00F558B1"/>
    <w:rsid w:val="00F82CF0"/>
    <w:rsid w:val="00FB2CCB"/>
    <w:rsid w:val="00FD43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CF39C"/>
  <w15:chartTrackingRefBased/>
  <w15:docId w15:val="{24B748D9-D33E-0A41-BB19-841BE008A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166"/>
  </w:style>
  <w:style w:type="paragraph" w:styleId="Heading1">
    <w:name w:val="heading 1"/>
    <w:basedOn w:val="Normal"/>
    <w:next w:val="Normal"/>
    <w:link w:val="Heading1Char"/>
    <w:uiPriority w:val="9"/>
    <w:qFormat/>
    <w:rsid w:val="006321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21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21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21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21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21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21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21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21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21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21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21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21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21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21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21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21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2166"/>
    <w:rPr>
      <w:rFonts w:eastAsiaTheme="majorEastAsia" w:cstheme="majorBidi"/>
      <w:color w:val="272727" w:themeColor="text1" w:themeTint="D8"/>
    </w:rPr>
  </w:style>
  <w:style w:type="paragraph" w:styleId="Title">
    <w:name w:val="Title"/>
    <w:basedOn w:val="Normal"/>
    <w:next w:val="Normal"/>
    <w:link w:val="TitleChar"/>
    <w:uiPriority w:val="10"/>
    <w:qFormat/>
    <w:rsid w:val="006321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21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21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21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2166"/>
    <w:pPr>
      <w:spacing w:before="160"/>
      <w:jc w:val="center"/>
    </w:pPr>
    <w:rPr>
      <w:i/>
      <w:iCs/>
      <w:color w:val="404040" w:themeColor="text1" w:themeTint="BF"/>
    </w:rPr>
  </w:style>
  <w:style w:type="character" w:customStyle="1" w:styleId="QuoteChar">
    <w:name w:val="Quote Char"/>
    <w:basedOn w:val="DefaultParagraphFont"/>
    <w:link w:val="Quote"/>
    <w:uiPriority w:val="29"/>
    <w:rsid w:val="00632166"/>
    <w:rPr>
      <w:i/>
      <w:iCs/>
      <w:color w:val="404040" w:themeColor="text1" w:themeTint="BF"/>
    </w:rPr>
  </w:style>
  <w:style w:type="paragraph" w:styleId="ListParagraph">
    <w:name w:val="List Paragraph"/>
    <w:basedOn w:val="Normal"/>
    <w:uiPriority w:val="34"/>
    <w:qFormat/>
    <w:rsid w:val="00632166"/>
    <w:pPr>
      <w:ind w:left="720"/>
      <w:contextualSpacing/>
    </w:pPr>
  </w:style>
  <w:style w:type="character" w:styleId="IntenseEmphasis">
    <w:name w:val="Intense Emphasis"/>
    <w:basedOn w:val="DefaultParagraphFont"/>
    <w:uiPriority w:val="21"/>
    <w:qFormat/>
    <w:rsid w:val="00632166"/>
    <w:rPr>
      <w:i/>
      <w:iCs/>
      <w:color w:val="0F4761" w:themeColor="accent1" w:themeShade="BF"/>
    </w:rPr>
  </w:style>
  <w:style w:type="paragraph" w:styleId="IntenseQuote">
    <w:name w:val="Intense Quote"/>
    <w:basedOn w:val="Normal"/>
    <w:next w:val="Normal"/>
    <w:link w:val="IntenseQuoteChar"/>
    <w:uiPriority w:val="30"/>
    <w:qFormat/>
    <w:rsid w:val="006321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2166"/>
    <w:rPr>
      <w:i/>
      <w:iCs/>
      <w:color w:val="0F4761" w:themeColor="accent1" w:themeShade="BF"/>
    </w:rPr>
  </w:style>
  <w:style w:type="character" w:styleId="IntenseReference">
    <w:name w:val="Intense Reference"/>
    <w:basedOn w:val="DefaultParagraphFont"/>
    <w:uiPriority w:val="32"/>
    <w:qFormat/>
    <w:rsid w:val="00632166"/>
    <w:rPr>
      <w:b/>
      <w:bCs/>
      <w:smallCaps/>
      <w:color w:val="0F4761" w:themeColor="accent1" w:themeShade="BF"/>
      <w:spacing w:val="5"/>
    </w:rPr>
  </w:style>
  <w:style w:type="paragraph" w:styleId="Footer">
    <w:name w:val="footer"/>
    <w:basedOn w:val="Normal"/>
    <w:link w:val="FooterChar"/>
    <w:uiPriority w:val="99"/>
    <w:unhideWhenUsed/>
    <w:rsid w:val="00F558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58B1"/>
  </w:style>
  <w:style w:type="character" w:styleId="PageNumber">
    <w:name w:val="page number"/>
    <w:basedOn w:val="DefaultParagraphFont"/>
    <w:uiPriority w:val="99"/>
    <w:semiHidden/>
    <w:unhideWhenUsed/>
    <w:rsid w:val="00F558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1692</Words>
  <Characters>9646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Thresher</dc:creator>
  <cp:keywords/>
  <dc:description/>
  <cp:lastModifiedBy>Debbie Thresher</cp:lastModifiedBy>
  <cp:revision>2</cp:revision>
  <cp:lastPrinted>2026-07-29T19:06:00Z</cp:lastPrinted>
  <dcterms:created xsi:type="dcterms:W3CDTF">2026-07-29T19:10:00Z</dcterms:created>
  <dcterms:modified xsi:type="dcterms:W3CDTF">2026-07-29T19:10:00Z</dcterms:modified>
</cp:coreProperties>
</file>