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32D7" w14:textId="77777777" w:rsidR="00E627EE" w:rsidRDefault="00E627EE"/>
    <w:p w14:paraId="666FA085" w14:textId="77777777" w:rsidR="00E627EE" w:rsidRDefault="00E627EE"/>
    <w:p w14:paraId="0B89CB88" w14:textId="77777777" w:rsidR="00E627EE" w:rsidRDefault="00E627EE"/>
    <w:p w14:paraId="2C1A7D64" w14:textId="480ADAC6" w:rsidR="00811421" w:rsidRDefault="00811421">
      <w:pPr>
        <w:rPr>
          <w:b/>
          <w:bCs/>
          <w:sz w:val="32"/>
          <w:szCs w:val="32"/>
        </w:rPr>
      </w:pPr>
      <w:r w:rsidRPr="00E84EE9">
        <w:rPr>
          <w:rFonts w:ascii="Arial Narrow" w:hAnsi="Arial Narrow"/>
          <w:b/>
          <w:bCs/>
          <w:noProof/>
          <w:u w:val="single"/>
        </w:rPr>
        <w:drawing>
          <wp:anchor distT="0" distB="0" distL="114300" distR="114300" simplePos="0" relativeHeight="251659264" behindDoc="0" locked="0" layoutInCell="1" allowOverlap="1" wp14:anchorId="2B8B1D77" wp14:editId="12F61AB3">
            <wp:simplePos x="0" y="0"/>
            <wp:positionH relativeFrom="margin">
              <wp:posOffset>0</wp:posOffset>
            </wp:positionH>
            <wp:positionV relativeFrom="margin">
              <wp:posOffset>313055</wp:posOffset>
            </wp:positionV>
            <wp:extent cx="2628900" cy="991870"/>
            <wp:effectExtent l="0" t="0" r="0" b="0"/>
            <wp:wrapTopAndBottom/>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628900" cy="991870"/>
                    </a:xfrm>
                    <a:prstGeom prst="rect">
                      <a:avLst/>
                    </a:prstGeom>
                  </pic:spPr>
                </pic:pic>
              </a:graphicData>
            </a:graphic>
            <wp14:sizeRelH relativeFrom="margin">
              <wp14:pctWidth>0</wp14:pctWidth>
            </wp14:sizeRelH>
            <wp14:sizeRelV relativeFrom="margin">
              <wp14:pctHeight>0</wp14:pctHeight>
            </wp14:sizeRelV>
          </wp:anchor>
        </w:drawing>
      </w:r>
      <w:r w:rsidR="00E627EE">
        <w:rPr>
          <w:b/>
          <w:bCs/>
          <w:sz w:val="32"/>
          <w:szCs w:val="32"/>
        </w:rPr>
        <w:t>Findley Lake Watershed Foundation Annual Meeting</w:t>
      </w:r>
    </w:p>
    <w:p w14:paraId="05A351C8" w14:textId="0528EB22" w:rsidR="00E627EE" w:rsidRDefault="00E627EE">
      <w:pPr>
        <w:rPr>
          <w:b/>
          <w:bCs/>
          <w:sz w:val="32"/>
          <w:szCs w:val="32"/>
        </w:rPr>
      </w:pPr>
      <w:r>
        <w:rPr>
          <w:b/>
          <w:bCs/>
          <w:sz w:val="32"/>
          <w:szCs w:val="32"/>
        </w:rPr>
        <w:t>Camp Findley</w:t>
      </w:r>
    </w:p>
    <w:p w14:paraId="29E99545" w14:textId="7AE34626" w:rsidR="00E627EE" w:rsidRDefault="00E627EE">
      <w:pPr>
        <w:rPr>
          <w:b/>
          <w:bCs/>
          <w:sz w:val="32"/>
          <w:szCs w:val="32"/>
        </w:rPr>
      </w:pPr>
      <w:r>
        <w:rPr>
          <w:b/>
          <w:bCs/>
          <w:sz w:val="32"/>
          <w:szCs w:val="32"/>
        </w:rPr>
        <w:t>July 19, 2025</w:t>
      </w:r>
    </w:p>
    <w:p w14:paraId="363BD74E" w14:textId="77777777" w:rsidR="00E627EE" w:rsidRDefault="00E627EE">
      <w:pPr>
        <w:rPr>
          <w:b/>
          <w:bCs/>
          <w:sz w:val="32"/>
          <w:szCs w:val="32"/>
        </w:rPr>
      </w:pPr>
    </w:p>
    <w:p w14:paraId="42058E78" w14:textId="4578E715" w:rsidR="00E627EE" w:rsidRDefault="00E627EE">
      <w:pPr>
        <w:rPr>
          <w:b/>
          <w:bCs/>
          <w:sz w:val="32"/>
          <w:szCs w:val="32"/>
        </w:rPr>
      </w:pPr>
      <w:r>
        <w:rPr>
          <w:b/>
          <w:bCs/>
          <w:sz w:val="32"/>
          <w:szCs w:val="32"/>
        </w:rPr>
        <w:t>Call to Order:</w:t>
      </w:r>
    </w:p>
    <w:p w14:paraId="75CDFFF2" w14:textId="059542F2" w:rsidR="00E627EE" w:rsidRDefault="00E627EE">
      <w:pPr>
        <w:rPr>
          <w:sz w:val="28"/>
          <w:szCs w:val="28"/>
        </w:rPr>
      </w:pPr>
      <w:r>
        <w:rPr>
          <w:sz w:val="28"/>
          <w:szCs w:val="28"/>
        </w:rPr>
        <w:t>President Ed Mulkearn called the 75</w:t>
      </w:r>
      <w:r w:rsidRPr="00E627EE">
        <w:rPr>
          <w:sz w:val="28"/>
          <w:szCs w:val="28"/>
          <w:vertAlign w:val="superscript"/>
        </w:rPr>
        <w:t>th</w:t>
      </w:r>
      <w:r>
        <w:rPr>
          <w:sz w:val="28"/>
          <w:szCs w:val="28"/>
        </w:rPr>
        <w:t xml:space="preserve"> Annual Meeting to order at 7:30 pm. Ed welcomed everyone and encouraged them to enjoy the refreshments provided by Camp Findley.</w:t>
      </w:r>
    </w:p>
    <w:p w14:paraId="09384998" w14:textId="65C90023" w:rsidR="006E7669" w:rsidRDefault="006E7669">
      <w:pPr>
        <w:rPr>
          <w:b/>
          <w:bCs/>
          <w:sz w:val="32"/>
          <w:szCs w:val="32"/>
        </w:rPr>
      </w:pPr>
      <w:r>
        <w:rPr>
          <w:b/>
          <w:bCs/>
          <w:sz w:val="32"/>
          <w:szCs w:val="32"/>
        </w:rPr>
        <w:t>Board Members:</w:t>
      </w:r>
    </w:p>
    <w:p w14:paraId="710A2643" w14:textId="339936B9" w:rsidR="006E7669" w:rsidRDefault="006E7669">
      <w:pPr>
        <w:rPr>
          <w:sz w:val="28"/>
          <w:szCs w:val="28"/>
        </w:rPr>
      </w:pPr>
      <w:r>
        <w:rPr>
          <w:sz w:val="28"/>
          <w:szCs w:val="28"/>
        </w:rPr>
        <w:t xml:space="preserve">Ed Mulkearn, Ben Fergus, Erin Miller, Chrissy Craffey, Paul Fellinger, Lex </w:t>
      </w:r>
      <w:proofErr w:type="spellStart"/>
      <w:r>
        <w:rPr>
          <w:sz w:val="28"/>
          <w:szCs w:val="28"/>
        </w:rPr>
        <w:t>Brumingen</w:t>
      </w:r>
      <w:proofErr w:type="spellEnd"/>
      <w:r>
        <w:rPr>
          <w:sz w:val="28"/>
          <w:szCs w:val="28"/>
        </w:rPr>
        <w:t xml:space="preserve">, Lant </w:t>
      </w:r>
      <w:proofErr w:type="spellStart"/>
      <w:r>
        <w:rPr>
          <w:sz w:val="28"/>
          <w:szCs w:val="28"/>
        </w:rPr>
        <w:t>Litcus</w:t>
      </w:r>
      <w:proofErr w:type="spellEnd"/>
      <w:r>
        <w:rPr>
          <w:sz w:val="28"/>
          <w:szCs w:val="28"/>
        </w:rPr>
        <w:t>, Jeff Ireland, and Debbie Thresher</w:t>
      </w:r>
    </w:p>
    <w:p w14:paraId="68D2EA83" w14:textId="7BF01A97" w:rsidR="006E7669" w:rsidRPr="006E7669" w:rsidRDefault="006E7669">
      <w:pPr>
        <w:rPr>
          <w:sz w:val="28"/>
          <w:szCs w:val="28"/>
        </w:rPr>
      </w:pPr>
      <w:r>
        <w:rPr>
          <w:sz w:val="28"/>
          <w:szCs w:val="28"/>
        </w:rPr>
        <w:t>Absent: Geoge Mihalik and Bill Simpkins</w:t>
      </w:r>
    </w:p>
    <w:p w14:paraId="10D0EE25" w14:textId="7B88CD54" w:rsidR="00E627EE" w:rsidRDefault="00E627EE">
      <w:pPr>
        <w:rPr>
          <w:b/>
          <w:bCs/>
          <w:sz w:val="32"/>
          <w:szCs w:val="32"/>
        </w:rPr>
      </w:pPr>
      <w:r>
        <w:rPr>
          <w:b/>
          <w:bCs/>
          <w:sz w:val="32"/>
          <w:szCs w:val="32"/>
        </w:rPr>
        <w:t>Annual Minutes from 2024:</w:t>
      </w:r>
    </w:p>
    <w:p w14:paraId="320685BF" w14:textId="1F94A19D" w:rsidR="00E627EE" w:rsidRDefault="00E627EE">
      <w:pPr>
        <w:rPr>
          <w:sz w:val="28"/>
          <w:szCs w:val="28"/>
        </w:rPr>
      </w:pPr>
      <w:r>
        <w:rPr>
          <w:sz w:val="28"/>
          <w:szCs w:val="28"/>
        </w:rPr>
        <w:t>The 74</w:t>
      </w:r>
      <w:r w:rsidRPr="00E627EE">
        <w:rPr>
          <w:sz w:val="28"/>
          <w:szCs w:val="28"/>
          <w:vertAlign w:val="superscript"/>
        </w:rPr>
        <w:t>th</w:t>
      </w:r>
      <w:r>
        <w:rPr>
          <w:sz w:val="28"/>
          <w:szCs w:val="28"/>
        </w:rPr>
        <w:t xml:space="preserve"> Annual minutes were in the packet of information.  Ed </w:t>
      </w:r>
      <w:proofErr w:type="spellStart"/>
      <w:r>
        <w:rPr>
          <w:sz w:val="28"/>
          <w:szCs w:val="28"/>
        </w:rPr>
        <w:t>Mulkearn</w:t>
      </w:r>
      <w:proofErr w:type="spellEnd"/>
      <w:r>
        <w:rPr>
          <w:sz w:val="28"/>
          <w:szCs w:val="28"/>
        </w:rPr>
        <w:t xml:space="preserve"> asked for a motion to accept the minutes.  Jack Hamilton motioned to accept the minutes and Marty Proctor 2</w:t>
      </w:r>
      <w:r w:rsidRPr="00E627EE">
        <w:rPr>
          <w:sz w:val="28"/>
          <w:szCs w:val="28"/>
          <w:vertAlign w:val="superscript"/>
        </w:rPr>
        <w:t>nd</w:t>
      </w:r>
      <w:r>
        <w:rPr>
          <w:sz w:val="28"/>
          <w:szCs w:val="28"/>
        </w:rPr>
        <w:t xml:space="preserve"> the motion, all approved the 74</w:t>
      </w:r>
      <w:r w:rsidRPr="00E627EE">
        <w:rPr>
          <w:sz w:val="28"/>
          <w:szCs w:val="28"/>
          <w:vertAlign w:val="superscript"/>
        </w:rPr>
        <w:t>th</w:t>
      </w:r>
      <w:r>
        <w:rPr>
          <w:sz w:val="28"/>
          <w:szCs w:val="28"/>
        </w:rPr>
        <w:t xml:space="preserve"> Annual Meeting minutes</w:t>
      </w:r>
      <w:r w:rsidR="007D1699">
        <w:rPr>
          <w:sz w:val="28"/>
          <w:szCs w:val="28"/>
        </w:rPr>
        <w:t>.</w:t>
      </w:r>
    </w:p>
    <w:p w14:paraId="014EE1E8" w14:textId="64D80A49" w:rsidR="007D1699" w:rsidRDefault="007D1699">
      <w:pPr>
        <w:rPr>
          <w:b/>
          <w:bCs/>
          <w:sz w:val="32"/>
          <w:szCs w:val="32"/>
        </w:rPr>
      </w:pPr>
      <w:r>
        <w:rPr>
          <w:b/>
          <w:bCs/>
          <w:sz w:val="32"/>
          <w:szCs w:val="32"/>
        </w:rPr>
        <w:t>Treasuer’s Report:</w:t>
      </w:r>
    </w:p>
    <w:p w14:paraId="1EC82B12" w14:textId="183A0FF4" w:rsidR="007D1699" w:rsidRDefault="007D1699">
      <w:pPr>
        <w:rPr>
          <w:sz w:val="28"/>
          <w:szCs w:val="28"/>
        </w:rPr>
      </w:pPr>
      <w:r>
        <w:rPr>
          <w:sz w:val="28"/>
          <w:szCs w:val="28"/>
        </w:rPr>
        <w:lastRenderedPageBreak/>
        <w:t xml:space="preserve">Jeff Ireland reviewed the Treasurer’s Report in the packet, with no discussion, Ed </w:t>
      </w:r>
      <w:proofErr w:type="spellStart"/>
      <w:r>
        <w:rPr>
          <w:sz w:val="28"/>
          <w:szCs w:val="28"/>
        </w:rPr>
        <w:t>Mulkearn</w:t>
      </w:r>
      <w:proofErr w:type="spellEnd"/>
      <w:r>
        <w:rPr>
          <w:sz w:val="28"/>
          <w:szCs w:val="28"/>
        </w:rPr>
        <w:t xml:space="preserve"> called for a motion to approve the Treasure</w:t>
      </w:r>
      <w:r w:rsidR="00455AEC">
        <w:rPr>
          <w:sz w:val="28"/>
          <w:szCs w:val="28"/>
        </w:rPr>
        <w:t>r</w:t>
      </w:r>
      <w:r>
        <w:rPr>
          <w:sz w:val="28"/>
          <w:szCs w:val="28"/>
        </w:rPr>
        <w:t>’s report.  Jack Hamilton motioned to approve the Treasurer’s Report and Sheri Hamilton 2</w:t>
      </w:r>
      <w:r w:rsidRPr="007D1699">
        <w:rPr>
          <w:sz w:val="28"/>
          <w:szCs w:val="28"/>
          <w:vertAlign w:val="superscript"/>
        </w:rPr>
        <w:t>nd</w:t>
      </w:r>
      <w:r>
        <w:rPr>
          <w:sz w:val="28"/>
          <w:szCs w:val="28"/>
        </w:rPr>
        <w:t xml:space="preserve"> the motion, the motion was approved.</w:t>
      </w:r>
    </w:p>
    <w:p w14:paraId="0CD217D0" w14:textId="1404B897" w:rsidR="00630DDB" w:rsidRPr="00455AEC" w:rsidRDefault="00FE5EED">
      <w:pPr>
        <w:rPr>
          <w:b/>
          <w:bCs/>
          <w:sz w:val="28"/>
          <w:szCs w:val="28"/>
        </w:rPr>
      </w:pPr>
      <w:r w:rsidRPr="00455AEC">
        <w:rPr>
          <w:b/>
          <w:bCs/>
          <w:sz w:val="28"/>
          <w:szCs w:val="28"/>
        </w:rPr>
        <w:t>Committee Reports:</w:t>
      </w:r>
    </w:p>
    <w:p w14:paraId="2FDCB719" w14:textId="271E7BB2" w:rsidR="00FE5EED" w:rsidRDefault="00FE5EED">
      <w:pPr>
        <w:rPr>
          <w:b/>
          <w:bCs/>
          <w:sz w:val="32"/>
          <w:szCs w:val="32"/>
        </w:rPr>
      </w:pPr>
      <w:r>
        <w:rPr>
          <w:b/>
          <w:bCs/>
          <w:sz w:val="32"/>
          <w:szCs w:val="32"/>
        </w:rPr>
        <w:t>Membership:</w:t>
      </w:r>
    </w:p>
    <w:p w14:paraId="509C6460" w14:textId="38F512C7" w:rsidR="00FE5EED" w:rsidRDefault="00FE5EED">
      <w:pPr>
        <w:rPr>
          <w:sz w:val="28"/>
          <w:szCs w:val="28"/>
        </w:rPr>
      </w:pPr>
      <w:r>
        <w:rPr>
          <w:sz w:val="28"/>
          <w:szCs w:val="28"/>
        </w:rPr>
        <w:t xml:space="preserve">Lex </w:t>
      </w:r>
      <w:proofErr w:type="spellStart"/>
      <w:r>
        <w:rPr>
          <w:sz w:val="28"/>
          <w:szCs w:val="28"/>
        </w:rPr>
        <w:t>Brumingen</w:t>
      </w:r>
      <w:proofErr w:type="spellEnd"/>
      <w:r>
        <w:rPr>
          <w:sz w:val="28"/>
          <w:szCs w:val="28"/>
        </w:rPr>
        <w:t xml:space="preserve"> reported </w:t>
      </w:r>
      <w:r w:rsidR="00597F31">
        <w:rPr>
          <w:sz w:val="28"/>
          <w:szCs w:val="28"/>
        </w:rPr>
        <w:t>there are</w:t>
      </w:r>
      <w:r>
        <w:rPr>
          <w:sz w:val="28"/>
          <w:szCs w:val="28"/>
        </w:rPr>
        <w:t xml:space="preserve"> 140 members in the FLWF. If you know of anyone interested in joining, please let</w:t>
      </w:r>
      <w:r w:rsidR="00455AEC">
        <w:rPr>
          <w:sz w:val="28"/>
          <w:szCs w:val="28"/>
        </w:rPr>
        <w:t xml:space="preserve"> him</w:t>
      </w:r>
      <w:r>
        <w:rPr>
          <w:sz w:val="28"/>
          <w:szCs w:val="28"/>
        </w:rPr>
        <w:t xml:space="preserve"> know. </w:t>
      </w:r>
    </w:p>
    <w:p w14:paraId="5CB073E3" w14:textId="48CBAB45" w:rsidR="00FE5EED" w:rsidRDefault="00FE5EED">
      <w:pPr>
        <w:rPr>
          <w:b/>
          <w:bCs/>
          <w:sz w:val="32"/>
          <w:szCs w:val="32"/>
        </w:rPr>
      </w:pPr>
      <w:r>
        <w:rPr>
          <w:b/>
          <w:bCs/>
          <w:sz w:val="32"/>
          <w:szCs w:val="32"/>
        </w:rPr>
        <w:t>Harvester:</w:t>
      </w:r>
    </w:p>
    <w:p w14:paraId="7ED5BE16" w14:textId="7FBF4480" w:rsidR="00FE5EED" w:rsidRDefault="00FE5EED">
      <w:pPr>
        <w:rPr>
          <w:sz w:val="28"/>
          <w:szCs w:val="28"/>
        </w:rPr>
      </w:pPr>
      <w:r>
        <w:rPr>
          <w:sz w:val="28"/>
          <w:szCs w:val="28"/>
        </w:rPr>
        <w:t>Paul Fellinger reported the lake is looking good.  The herbicide application is making a difference of how many weeds</w:t>
      </w:r>
      <w:r w:rsidR="00455AEC">
        <w:rPr>
          <w:sz w:val="28"/>
          <w:szCs w:val="28"/>
        </w:rPr>
        <w:t xml:space="preserve"> to cut and </w:t>
      </w:r>
      <w:r>
        <w:rPr>
          <w:sz w:val="28"/>
          <w:szCs w:val="28"/>
        </w:rPr>
        <w:t xml:space="preserve">time we are spending on the lake.  We have </w:t>
      </w:r>
      <w:r w:rsidR="00455AEC">
        <w:rPr>
          <w:sz w:val="28"/>
          <w:szCs w:val="28"/>
        </w:rPr>
        <w:t xml:space="preserve">collected </w:t>
      </w:r>
      <w:r>
        <w:rPr>
          <w:sz w:val="28"/>
          <w:szCs w:val="28"/>
        </w:rPr>
        <w:t>33 hop</w:t>
      </w:r>
      <w:r w:rsidR="00455AEC">
        <w:rPr>
          <w:sz w:val="28"/>
          <w:szCs w:val="28"/>
        </w:rPr>
        <w:t>p</w:t>
      </w:r>
      <w:r>
        <w:rPr>
          <w:sz w:val="28"/>
          <w:szCs w:val="28"/>
        </w:rPr>
        <w:t xml:space="preserve">ers of weeds this summer compared to 60 last year.  </w:t>
      </w:r>
    </w:p>
    <w:p w14:paraId="3B8FBE1E" w14:textId="150B46EB" w:rsidR="00FE5EED" w:rsidRDefault="00FE5EED">
      <w:pPr>
        <w:rPr>
          <w:b/>
          <w:bCs/>
          <w:sz w:val="32"/>
          <w:szCs w:val="32"/>
        </w:rPr>
      </w:pPr>
      <w:r>
        <w:rPr>
          <w:b/>
          <w:bCs/>
          <w:sz w:val="32"/>
          <w:szCs w:val="32"/>
        </w:rPr>
        <w:t>Communications:</w:t>
      </w:r>
    </w:p>
    <w:p w14:paraId="29FED856" w14:textId="67B3E33A" w:rsidR="00FE5EED" w:rsidRDefault="00FE5EED">
      <w:pPr>
        <w:rPr>
          <w:sz w:val="28"/>
          <w:szCs w:val="28"/>
        </w:rPr>
      </w:pPr>
      <w:r>
        <w:rPr>
          <w:sz w:val="28"/>
          <w:szCs w:val="28"/>
        </w:rPr>
        <w:t>Erin Miller announce</w:t>
      </w:r>
      <w:r w:rsidR="00455AEC">
        <w:rPr>
          <w:sz w:val="28"/>
          <w:szCs w:val="28"/>
        </w:rPr>
        <w:t>d</w:t>
      </w:r>
      <w:r>
        <w:rPr>
          <w:sz w:val="28"/>
          <w:szCs w:val="28"/>
        </w:rPr>
        <w:t xml:space="preserve"> the Watershed has a new website.  Make sure you pick up the flyer on the sign in table.  Remember to sign up for the Tapestry online.  There is lots of upcoming events</w:t>
      </w:r>
      <w:r w:rsidR="003869F8">
        <w:rPr>
          <w:sz w:val="28"/>
          <w:szCs w:val="28"/>
        </w:rPr>
        <w:t xml:space="preserve"> and information on it.</w:t>
      </w:r>
    </w:p>
    <w:p w14:paraId="7B11CEA2" w14:textId="51A97D91" w:rsidR="003869F8" w:rsidRDefault="006E7669">
      <w:pPr>
        <w:rPr>
          <w:sz w:val="28"/>
          <w:szCs w:val="28"/>
        </w:rPr>
      </w:pPr>
      <w:r>
        <w:rPr>
          <w:sz w:val="28"/>
          <w:szCs w:val="28"/>
        </w:rPr>
        <w:t xml:space="preserve">Vivian </w:t>
      </w:r>
      <w:r w:rsidR="003869F8">
        <w:rPr>
          <w:sz w:val="28"/>
          <w:szCs w:val="28"/>
        </w:rPr>
        <w:t>Boo</w:t>
      </w:r>
      <w:r>
        <w:rPr>
          <w:sz w:val="28"/>
          <w:szCs w:val="28"/>
        </w:rPr>
        <w:t>g</w:t>
      </w:r>
      <w:r w:rsidR="003869F8">
        <w:rPr>
          <w:sz w:val="28"/>
          <w:szCs w:val="28"/>
        </w:rPr>
        <w:t>er asked a question about a possible algae bloom, what it looks like?  Ben Fergus suggested some information and a picture of one, could be put on the Tapestry.</w:t>
      </w:r>
    </w:p>
    <w:p w14:paraId="67FAE7EC" w14:textId="6A73107D" w:rsidR="003869F8" w:rsidRPr="00597F31" w:rsidRDefault="003869F8">
      <w:pPr>
        <w:rPr>
          <w:sz w:val="28"/>
          <w:szCs w:val="28"/>
        </w:rPr>
      </w:pPr>
      <w:r>
        <w:rPr>
          <w:b/>
          <w:bCs/>
          <w:sz w:val="32"/>
          <w:szCs w:val="32"/>
        </w:rPr>
        <w:t xml:space="preserve">Grounds and </w:t>
      </w:r>
      <w:r w:rsidR="00597F31">
        <w:rPr>
          <w:b/>
          <w:bCs/>
          <w:sz w:val="32"/>
          <w:szCs w:val="32"/>
        </w:rPr>
        <w:t>Buildings:</w:t>
      </w:r>
    </w:p>
    <w:p w14:paraId="58DD68AB" w14:textId="648E72CB" w:rsidR="003869F8" w:rsidRDefault="003869F8">
      <w:pPr>
        <w:rPr>
          <w:sz w:val="28"/>
          <w:szCs w:val="28"/>
        </w:rPr>
      </w:pPr>
      <w:r>
        <w:rPr>
          <w:sz w:val="28"/>
          <w:szCs w:val="28"/>
        </w:rPr>
        <w:t xml:space="preserve">Ed </w:t>
      </w:r>
      <w:proofErr w:type="spellStart"/>
      <w:r>
        <w:rPr>
          <w:sz w:val="28"/>
          <w:szCs w:val="28"/>
        </w:rPr>
        <w:t>Mulkearn</w:t>
      </w:r>
      <w:proofErr w:type="spellEnd"/>
      <w:r>
        <w:rPr>
          <w:sz w:val="28"/>
          <w:szCs w:val="28"/>
        </w:rPr>
        <w:t xml:space="preserve"> spoke for Bill </w:t>
      </w:r>
      <w:proofErr w:type="gramStart"/>
      <w:r>
        <w:rPr>
          <w:sz w:val="28"/>
          <w:szCs w:val="28"/>
        </w:rPr>
        <w:t>Simpkins,</w:t>
      </w:r>
      <w:proofErr w:type="gramEnd"/>
      <w:r>
        <w:rPr>
          <w:sz w:val="28"/>
          <w:szCs w:val="28"/>
        </w:rPr>
        <w:t xml:space="preserve"> the downtown buildings and property are looking wonderful.  We want to thank</w:t>
      </w:r>
      <w:r w:rsidR="00455AEC">
        <w:rPr>
          <w:sz w:val="28"/>
          <w:szCs w:val="28"/>
        </w:rPr>
        <w:t xml:space="preserve"> Chuck </w:t>
      </w:r>
      <w:r>
        <w:rPr>
          <w:sz w:val="28"/>
          <w:szCs w:val="28"/>
        </w:rPr>
        <w:t>Weiss landscaping for donating their time and costs to beautify all the downtown grounds.</w:t>
      </w:r>
    </w:p>
    <w:p w14:paraId="3FE554C4" w14:textId="3AFB8D62" w:rsidR="003869F8" w:rsidRDefault="003869F8">
      <w:pPr>
        <w:rPr>
          <w:b/>
          <w:bCs/>
          <w:sz w:val="32"/>
          <w:szCs w:val="32"/>
        </w:rPr>
      </w:pPr>
      <w:r>
        <w:rPr>
          <w:b/>
          <w:bCs/>
          <w:sz w:val="32"/>
          <w:szCs w:val="32"/>
        </w:rPr>
        <w:t>Fundraising:</w:t>
      </w:r>
    </w:p>
    <w:p w14:paraId="456B0B13" w14:textId="37ABAEA5" w:rsidR="003869F8" w:rsidRDefault="001305F1">
      <w:pPr>
        <w:rPr>
          <w:sz w:val="28"/>
          <w:szCs w:val="28"/>
        </w:rPr>
      </w:pPr>
      <w:r>
        <w:rPr>
          <w:sz w:val="28"/>
          <w:szCs w:val="28"/>
        </w:rPr>
        <w:t xml:space="preserve">Ed </w:t>
      </w:r>
      <w:proofErr w:type="spellStart"/>
      <w:r>
        <w:rPr>
          <w:sz w:val="28"/>
          <w:szCs w:val="28"/>
        </w:rPr>
        <w:t>Mulkearn</w:t>
      </w:r>
      <w:proofErr w:type="spellEnd"/>
      <w:r>
        <w:rPr>
          <w:sz w:val="28"/>
          <w:szCs w:val="28"/>
        </w:rPr>
        <w:t xml:space="preserve"> spoke for George M</w:t>
      </w:r>
      <w:r w:rsidR="006E7669">
        <w:rPr>
          <w:sz w:val="28"/>
          <w:szCs w:val="28"/>
        </w:rPr>
        <w:t>i</w:t>
      </w:r>
      <w:r>
        <w:rPr>
          <w:sz w:val="28"/>
          <w:szCs w:val="28"/>
        </w:rPr>
        <w:t xml:space="preserve">halik, He is happy to announce </w:t>
      </w:r>
      <w:proofErr w:type="gramStart"/>
      <w:r>
        <w:rPr>
          <w:sz w:val="28"/>
          <w:szCs w:val="28"/>
        </w:rPr>
        <w:t>Mercyhurst  has</w:t>
      </w:r>
      <w:proofErr w:type="gramEnd"/>
      <w:r>
        <w:rPr>
          <w:sz w:val="28"/>
          <w:szCs w:val="28"/>
        </w:rPr>
        <w:t xml:space="preserve"> donated $5,000.00 to the FLWF to help with the lake</w:t>
      </w:r>
      <w:r w:rsidR="00597F31">
        <w:rPr>
          <w:sz w:val="28"/>
          <w:szCs w:val="28"/>
        </w:rPr>
        <w:t xml:space="preserve"> </w:t>
      </w:r>
      <w:r w:rsidR="00AB5553">
        <w:rPr>
          <w:sz w:val="28"/>
          <w:szCs w:val="28"/>
        </w:rPr>
        <w:t>maintained</w:t>
      </w:r>
      <w:r>
        <w:rPr>
          <w:sz w:val="28"/>
          <w:szCs w:val="28"/>
        </w:rPr>
        <w:t xml:space="preserve">. Just a </w:t>
      </w:r>
      <w:r>
        <w:rPr>
          <w:sz w:val="28"/>
          <w:szCs w:val="28"/>
        </w:rPr>
        <w:lastRenderedPageBreak/>
        <w:t xml:space="preserve">reminder, we are selling raffle tickets for the Steelers/Bills game in November.  Watch the Tapestry for more info. </w:t>
      </w:r>
    </w:p>
    <w:p w14:paraId="01FC71B0" w14:textId="1A5AF14D" w:rsidR="001305F1" w:rsidRDefault="001305F1">
      <w:pPr>
        <w:rPr>
          <w:b/>
          <w:bCs/>
          <w:sz w:val="32"/>
          <w:szCs w:val="32"/>
        </w:rPr>
      </w:pPr>
      <w:r>
        <w:rPr>
          <w:b/>
          <w:bCs/>
          <w:sz w:val="32"/>
          <w:szCs w:val="32"/>
        </w:rPr>
        <w:t>Camp Findley update:</w:t>
      </w:r>
    </w:p>
    <w:p w14:paraId="33F139F7" w14:textId="519989E1" w:rsidR="001305F1" w:rsidRDefault="001305F1">
      <w:pPr>
        <w:rPr>
          <w:sz w:val="28"/>
          <w:szCs w:val="28"/>
        </w:rPr>
      </w:pPr>
      <w:r>
        <w:rPr>
          <w:sz w:val="28"/>
          <w:szCs w:val="28"/>
        </w:rPr>
        <w:t>Gordon Post spoke about all the things that are happening on the campgrounds. They are looking for an Executive Director, if you have interest please talk with Gordon for more details.</w:t>
      </w:r>
    </w:p>
    <w:p w14:paraId="34A42119" w14:textId="5CF5ECBD" w:rsidR="001305F1" w:rsidRPr="001305F1" w:rsidRDefault="001305F1">
      <w:pPr>
        <w:rPr>
          <w:sz w:val="28"/>
          <w:szCs w:val="28"/>
        </w:rPr>
      </w:pPr>
      <w:r>
        <w:rPr>
          <w:b/>
          <w:bCs/>
          <w:sz w:val="32"/>
          <w:szCs w:val="32"/>
        </w:rPr>
        <w:t>Water Quality:</w:t>
      </w:r>
    </w:p>
    <w:p w14:paraId="4F38DF45" w14:textId="3B73828D" w:rsidR="00ED1549" w:rsidRDefault="001305F1">
      <w:pPr>
        <w:rPr>
          <w:sz w:val="28"/>
          <w:szCs w:val="28"/>
        </w:rPr>
      </w:pPr>
      <w:r>
        <w:rPr>
          <w:sz w:val="28"/>
          <w:szCs w:val="28"/>
        </w:rPr>
        <w:t>Ben Fergus and Chrissy Craffey</w:t>
      </w:r>
      <w:r w:rsidR="00ED1549">
        <w:rPr>
          <w:sz w:val="28"/>
          <w:szCs w:val="28"/>
        </w:rPr>
        <w:t xml:space="preserve"> put together a slide show with water quality goals.  It was informative, easy to understand and interesting</w:t>
      </w:r>
      <w:r w:rsidR="006E7669">
        <w:rPr>
          <w:sz w:val="28"/>
          <w:szCs w:val="28"/>
        </w:rPr>
        <w:t xml:space="preserve"> to </w:t>
      </w:r>
      <w:proofErr w:type="spellStart"/>
      <w:r w:rsidR="006E7669">
        <w:rPr>
          <w:sz w:val="28"/>
          <w:szCs w:val="28"/>
        </w:rPr>
        <w:t>learrn</w:t>
      </w:r>
      <w:proofErr w:type="spellEnd"/>
      <w:r w:rsidR="00ED1549">
        <w:rPr>
          <w:sz w:val="28"/>
          <w:szCs w:val="28"/>
        </w:rPr>
        <w:t xml:space="preserve"> of what happens with our lake, </w:t>
      </w:r>
      <w:r w:rsidR="00455AEC">
        <w:rPr>
          <w:sz w:val="28"/>
          <w:szCs w:val="28"/>
        </w:rPr>
        <w:t>t</w:t>
      </w:r>
      <w:r w:rsidR="00ED1549">
        <w:rPr>
          <w:sz w:val="28"/>
          <w:szCs w:val="28"/>
        </w:rPr>
        <w:t xml:space="preserve">hey mentioned milfoil not being seen </w:t>
      </w:r>
      <w:r w:rsidR="00455AEC">
        <w:rPr>
          <w:sz w:val="28"/>
          <w:szCs w:val="28"/>
        </w:rPr>
        <w:t>on</w:t>
      </w:r>
      <w:r w:rsidR="00ED1549">
        <w:rPr>
          <w:sz w:val="28"/>
          <w:szCs w:val="28"/>
        </w:rPr>
        <w:t xml:space="preserve"> the north end, </w:t>
      </w:r>
      <w:proofErr w:type="gramStart"/>
      <w:r w:rsidR="00ED1549">
        <w:rPr>
          <w:sz w:val="28"/>
          <w:szCs w:val="28"/>
        </w:rPr>
        <w:t>Yeah</w:t>
      </w:r>
      <w:proofErr w:type="gramEnd"/>
      <w:r w:rsidR="00ED1549">
        <w:rPr>
          <w:sz w:val="28"/>
          <w:szCs w:val="28"/>
        </w:rPr>
        <w:t>! The south end was treated in June for milfoil. Sago pond weed is hard to harvest. The wetland</w:t>
      </w:r>
      <w:r w:rsidR="00597F31">
        <w:rPr>
          <w:sz w:val="28"/>
          <w:szCs w:val="28"/>
        </w:rPr>
        <w:t>s</w:t>
      </w:r>
      <w:r w:rsidR="00ED1549">
        <w:rPr>
          <w:sz w:val="28"/>
          <w:szCs w:val="28"/>
        </w:rPr>
        <w:t xml:space="preserve"> </w:t>
      </w:r>
      <w:r w:rsidR="006E7669">
        <w:rPr>
          <w:sz w:val="28"/>
          <w:szCs w:val="28"/>
        </w:rPr>
        <w:t>need</w:t>
      </w:r>
      <w:r w:rsidR="00ED1549">
        <w:rPr>
          <w:sz w:val="28"/>
          <w:szCs w:val="28"/>
        </w:rPr>
        <w:t xml:space="preserve"> a permit, DEC will limit where we can treat. </w:t>
      </w:r>
    </w:p>
    <w:p w14:paraId="07154857" w14:textId="3E44B13D" w:rsidR="00ED1549" w:rsidRDefault="00ED1549">
      <w:pPr>
        <w:rPr>
          <w:sz w:val="28"/>
          <w:szCs w:val="28"/>
        </w:rPr>
      </w:pPr>
      <w:r>
        <w:rPr>
          <w:sz w:val="28"/>
          <w:szCs w:val="28"/>
        </w:rPr>
        <w:t>Chrissy Craffey (CLASP), this is sampling of shallow and deep waters</w:t>
      </w:r>
      <w:r w:rsidR="00DD2A8F">
        <w:rPr>
          <w:sz w:val="28"/>
          <w:szCs w:val="28"/>
        </w:rPr>
        <w:t xml:space="preserve">. </w:t>
      </w:r>
      <w:r>
        <w:rPr>
          <w:sz w:val="28"/>
          <w:szCs w:val="28"/>
        </w:rPr>
        <w:t xml:space="preserve"> Go on the website for more info</w:t>
      </w:r>
      <w:r w:rsidR="00DD2A8F">
        <w:rPr>
          <w:sz w:val="28"/>
          <w:szCs w:val="28"/>
        </w:rPr>
        <w:t xml:space="preserve"> of her results. </w:t>
      </w:r>
      <w:r w:rsidR="00C11B60">
        <w:rPr>
          <w:sz w:val="28"/>
          <w:szCs w:val="28"/>
        </w:rPr>
        <w:t xml:space="preserve"> Chrissy Craffey talked about the Clean, Drain and Dry project.  It would be a way for the evasive species to not spread. Chrissy also mentioned on</w:t>
      </w:r>
      <w:r w:rsidR="00DD2A8F">
        <w:rPr>
          <w:sz w:val="28"/>
          <w:szCs w:val="28"/>
        </w:rPr>
        <w:t>e</w:t>
      </w:r>
      <w:r w:rsidR="00C11B60">
        <w:rPr>
          <w:sz w:val="28"/>
          <w:szCs w:val="28"/>
        </w:rPr>
        <w:t xml:space="preserve"> way to help would be to put in Buffer Gardens along the lake edge.  It would help to reduce nutrients entering in the lake in runoffs. </w:t>
      </w:r>
    </w:p>
    <w:p w14:paraId="2132136C" w14:textId="3DB56A47" w:rsidR="00C11B60" w:rsidRDefault="00C11B60">
      <w:pPr>
        <w:rPr>
          <w:sz w:val="28"/>
          <w:szCs w:val="28"/>
        </w:rPr>
      </w:pPr>
      <w:r>
        <w:rPr>
          <w:sz w:val="28"/>
          <w:szCs w:val="28"/>
        </w:rPr>
        <w:t>Michele Sanford asked, if you do not use the permit, would it carry over to the next year?  The answer was No.</w:t>
      </w:r>
    </w:p>
    <w:p w14:paraId="4F963EF6" w14:textId="4E568AB8" w:rsidR="00C11B60" w:rsidRDefault="00C11B60">
      <w:pPr>
        <w:rPr>
          <w:b/>
          <w:bCs/>
          <w:sz w:val="32"/>
          <w:szCs w:val="32"/>
        </w:rPr>
      </w:pPr>
      <w:r>
        <w:rPr>
          <w:b/>
          <w:bCs/>
          <w:sz w:val="32"/>
          <w:szCs w:val="32"/>
        </w:rPr>
        <w:t>New Business:</w:t>
      </w:r>
    </w:p>
    <w:p w14:paraId="55E07F21" w14:textId="7B671901" w:rsidR="00C11B60" w:rsidRDefault="00455AEC">
      <w:pPr>
        <w:rPr>
          <w:sz w:val="28"/>
          <w:szCs w:val="28"/>
        </w:rPr>
      </w:pPr>
      <w:r>
        <w:rPr>
          <w:sz w:val="28"/>
          <w:szCs w:val="28"/>
        </w:rPr>
        <w:t xml:space="preserve">Andy </w:t>
      </w:r>
      <w:r w:rsidR="00C11B60">
        <w:rPr>
          <w:sz w:val="28"/>
          <w:szCs w:val="28"/>
        </w:rPr>
        <w:t>Travis</w:t>
      </w:r>
      <w:r>
        <w:rPr>
          <w:sz w:val="28"/>
          <w:szCs w:val="28"/>
        </w:rPr>
        <w:t xml:space="preserve"> s</w:t>
      </w:r>
      <w:r w:rsidR="00C11B60">
        <w:rPr>
          <w:sz w:val="28"/>
          <w:szCs w:val="28"/>
        </w:rPr>
        <w:t xml:space="preserve">hared a concern about the Personal Watercrafts on the </w:t>
      </w:r>
      <w:proofErr w:type="gramStart"/>
      <w:r w:rsidR="00C11B60">
        <w:rPr>
          <w:sz w:val="28"/>
          <w:szCs w:val="28"/>
        </w:rPr>
        <w:t xml:space="preserve">lake </w:t>
      </w:r>
      <w:r w:rsidR="00A0302C">
        <w:rPr>
          <w:sz w:val="28"/>
          <w:szCs w:val="28"/>
        </w:rPr>
        <w:t>,</w:t>
      </w:r>
      <w:proofErr w:type="gramEnd"/>
      <w:r w:rsidR="00A0302C">
        <w:rPr>
          <w:sz w:val="28"/>
          <w:szCs w:val="28"/>
        </w:rPr>
        <w:t xml:space="preserve"> they appear to be </w:t>
      </w:r>
      <w:r w:rsidR="00C11B60">
        <w:rPr>
          <w:sz w:val="28"/>
          <w:szCs w:val="28"/>
        </w:rPr>
        <w:t xml:space="preserve">a lot </w:t>
      </w:r>
      <w:proofErr w:type="gramStart"/>
      <w:r w:rsidR="00C11B60">
        <w:rPr>
          <w:sz w:val="28"/>
          <w:szCs w:val="28"/>
        </w:rPr>
        <w:t>faster?</w:t>
      </w:r>
      <w:proofErr w:type="gramEnd"/>
      <w:r w:rsidR="00C11B60">
        <w:rPr>
          <w:sz w:val="28"/>
          <w:szCs w:val="28"/>
        </w:rPr>
        <w:t xml:space="preserve">  What can be done?</w:t>
      </w:r>
    </w:p>
    <w:p w14:paraId="3BF0A994" w14:textId="24C6BCE2" w:rsidR="00C11B60" w:rsidRDefault="00C11B60">
      <w:pPr>
        <w:rPr>
          <w:sz w:val="28"/>
          <w:szCs w:val="28"/>
        </w:rPr>
      </w:pPr>
      <w:r>
        <w:rPr>
          <w:sz w:val="28"/>
          <w:szCs w:val="28"/>
        </w:rPr>
        <w:t xml:space="preserve">Ed </w:t>
      </w:r>
      <w:proofErr w:type="spellStart"/>
      <w:r>
        <w:rPr>
          <w:sz w:val="28"/>
          <w:szCs w:val="28"/>
        </w:rPr>
        <w:t>Mulkearn</w:t>
      </w:r>
      <w:proofErr w:type="spellEnd"/>
      <w:r>
        <w:rPr>
          <w:sz w:val="28"/>
          <w:szCs w:val="28"/>
        </w:rPr>
        <w:t xml:space="preserve"> replied we can bring your concerns to the sheriff’s attention.</w:t>
      </w:r>
    </w:p>
    <w:p w14:paraId="42D937E2" w14:textId="4370B5C3" w:rsidR="00C11B60" w:rsidRDefault="00C11B60">
      <w:pPr>
        <w:rPr>
          <w:sz w:val="28"/>
          <w:szCs w:val="28"/>
        </w:rPr>
      </w:pPr>
      <w:r>
        <w:rPr>
          <w:sz w:val="28"/>
          <w:szCs w:val="28"/>
        </w:rPr>
        <w:t xml:space="preserve">Chrissy Craffey suggested getting the </w:t>
      </w:r>
      <w:r w:rsidR="006E7669">
        <w:rPr>
          <w:sz w:val="28"/>
          <w:szCs w:val="28"/>
        </w:rPr>
        <w:t xml:space="preserve">serial </w:t>
      </w:r>
      <w:r>
        <w:rPr>
          <w:sz w:val="28"/>
          <w:szCs w:val="28"/>
        </w:rPr>
        <w:t xml:space="preserve">number </w:t>
      </w:r>
      <w:proofErr w:type="gramStart"/>
      <w:r w:rsidR="00455AEC">
        <w:rPr>
          <w:sz w:val="28"/>
          <w:szCs w:val="28"/>
        </w:rPr>
        <w:t xml:space="preserve">off </w:t>
      </w:r>
      <w:r>
        <w:rPr>
          <w:sz w:val="28"/>
          <w:szCs w:val="28"/>
        </w:rPr>
        <w:t>of</w:t>
      </w:r>
      <w:proofErr w:type="gramEnd"/>
      <w:r>
        <w:rPr>
          <w:sz w:val="28"/>
          <w:szCs w:val="28"/>
        </w:rPr>
        <w:t xml:space="preserve"> the jet ski and call the Sheriff.</w:t>
      </w:r>
    </w:p>
    <w:p w14:paraId="72C2DA48" w14:textId="18576C50" w:rsidR="00C11B60" w:rsidRDefault="00C11B60">
      <w:pPr>
        <w:rPr>
          <w:b/>
          <w:bCs/>
          <w:sz w:val="32"/>
          <w:szCs w:val="32"/>
        </w:rPr>
      </w:pPr>
      <w:r>
        <w:rPr>
          <w:b/>
          <w:bCs/>
          <w:sz w:val="32"/>
          <w:szCs w:val="32"/>
        </w:rPr>
        <w:lastRenderedPageBreak/>
        <w:t>Board Nominations:</w:t>
      </w:r>
    </w:p>
    <w:p w14:paraId="5959D323" w14:textId="17225017" w:rsidR="00C11B60" w:rsidRDefault="00C11B60">
      <w:pPr>
        <w:rPr>
          <w:sz w:val="28"/>
          <w:szCs w:val="28"/>
        </w:rPr>
      </w:pPr>
      <w:r>
        <w:rPr>
          <w:sz w:val="28"/>
          <w:szCs w:val="28"/>
        </w:rPr>
        <w:t xml:space="preserve">Ed </w:t>
      </w:r>
      <w:proofErr w:type="spellStart"/>
      <w:r>
        <w:rPr>
          <w:sz w:val="28"/>
          <w:szCs w:val="28"/>
        </w:rPr>
        <w:t>Mulkearn</w:t>
      </w:r>
      <w:proofErr w:type="spellEnd"/>
      <w:r>
        <w:rPr>
          <w:sz w:val="28"/>
          <w:szCs w:val="28"/>
        </w:rPr>
        <w:t xml:space="preserve"> announced that Chrissy Craffey will not be rejoining the board.  </w:t>
      </w:r>
      <w:proofErr w:type="gramStart"/>
      <w:r>
        <w:rPr>
          <w:sz w:val="28"/>
          <w:szCs w:val="28"/>
        </w:rPr>
        <w:t>He</w:t>
      </w:r>
      <w:proofErr w:type="gramEnd"/>
      <w:r>
        <w:rPr>
          <w:sz w:val="28"/>
          <w:szCs w:val="28"/>
        </w:rPr>
        <w:t xml:space="preserve"> s</w:t>
      </w:r>
      <w:r w:rsidR="00E12F03">
        <w:rPr>
          <w:sz w:val="28"/>
          <w:szCs w:val="28"/>
        </w:rPr>
        <w:t>poke of her hard work and her insights she br</w:t>
      </w:r>
      <w:r w:rsidR="00597F31">
        <w:rPr>
          <w:sz w:val="28"/>
          <w:szCs w:val="28"/>
        </w:rPr>
        <w:t xml:space="preserve">ings </w:t>
      </w:r>
      <w:r w:rsidR="00E12F03">
        <w:rPr>
          <w:sz w:val="28"/>
          <w:szCs w:val="28"/>
        </w:rPr>
        <w:t>to board meetings</w:t>
      </w:r>
      <w:r w:rsidR="00597F31">
        <w:rPr>
          <w:sz w:val="28"/>
          <w:szCs w:val="28"/>
        </w:rPr>
        <w:t>, will be misse</w:t>
      </w:r>
      <w:r w:rsidR="006E7669">
        <w:rPr>
          <w:sz w:val="28"/>
          <w:szCs w:val="28"/>
        </w:rPr>
        <w:t>d</w:t>
      </w:r>
      <w:r w:rsidR="00E12F03">
        <w:rPr>
          <w:sz w:val="28"/>
          <w:szCs w:val="28"/>
        </w:rPr>
        <w:t xml:space="preserve">.  We will miss her.  We have 3 members who are up for re-election, Jeff Ireland, Bill Simpkins and Ben Fergus. Ed </w:t>
      </w:r>
      <w:proofErr w:type="spellStart"/>
      <w:r w:rsidR="00E12F03">
        <w:rPr>
          <w:sz w:val="28"/>
          <w:szCs w:val="28"/>
        </w:rPr>
        <w:t>Mulkearn</w:t>
      </w:r>
      <w:proofErr w:type="spellEnd"/>
      <w:r w:rsidR="00E12F03">
        <w:rPr>
          <w:sz w:val="28"/>
          <w:szCs w:val="28"/>
        </w:rPr>
        <w:t xml:space="preserve"> asked for nominations from the </w:t>
      </w:r>
      <w:proofErr w:type="gramStart"/>
      <w:r w:rsidR="00E12F03">
        <w:rPr>
          <w:sz w:val="28"/>
          <w:szCs w:val="28"/>
        </w:rPr>
        <w:t>floor?</w:t>
      </w:r>
      <w:proofErr w:type="gramEnd"/>
      <w:r w:rsidR="00E12F03">
        <w:rPr>
          <w:sz w:val="28"/>
          <w:szCs w:val="28"/>
        </w:rPr>
        <w:t xml:space="preserve">  There were none.  Ed </w:t>
      </w:r>
      <w:proofErr w:type="spellStart"/>
      <w:r w:rsidR="00E12F03">
        <w:rPr>
          <w:sz w:val="28"/>
          <w:szCs w:val="28"/>
        </w:rPr>
        <w:t>Mulkearn</w:t>
      </w:r>
      <w:proofErr w:type="spellEnd"/>
      <w:r w:rsidR="00E12F03">
        <w:rPr>
          <w:sz w:val="28"/>
          <w:szCs w:val="28"/>
        </w:rPr>
        <w:t xml:space="preserve"> asked for a motion to nominate Jeff Ireland, Bill Simkins and Ben Fergus </w:t>
      </w:r>
      <w:r w:rsidR="00597F31">
        <w:rPr>
          <w:sz w:val="28"/>
          <w:szCs w:val="28"/>
        </w:rPr>
        <w:t xml:space="preserve">back </w:t>
      </w:r>
      <w:r w:rsidR="00E12F03">
        <w:rPr>
          <w:sz w:val="28"/>
          <w:szCs w:val="28"/>
        </w:rPr>
        <w:t>to the board?  Reagon made a motion to reinstate these 3 onto the board, Jack Hamilton 2</w:t>
      </w:r>
      <w:r w:rsidR="00E12F03" w:rsidRPr="00E12F03">
        <w:rPr>
          <w:sz w:val="28"/>
          <w:szCs w:val="28"/>
          <w:vertAlign w:val="superscript"/>
        </w:rPr>
        <w:t>nd</w:t>
      </w:r>
      <w:r w:rsidR="00E12F03">
        <w:rPr>
          <w:sz w:val="28"/>
          <w:szCs w:val="28"/>
        </w:rPr>
        <w:t xml:space="preserve"> the motion. All approved, Congratulations to Jeff Ireland, Bill Simpkins and Ben Fergus. </w:t>
      </w:r>
    </w:p>
    <w:p w14:paraId="4008419D" w14:textId="0AC03EA6" w:rsidR="00E12F03" w:rsidRDefault="00E12F03">
      <w:pPr>
        <w:rPr>
          <w:b/>
          <w:bCs/>
          <w:sz w:val="32"/>
          <w:szCs w:val="32"/>
        </w:rPr>
      </w:pPr>
      <w:r>
        <w:rPr>
          <w:b/>
          <w:bCs/>
          <w:sz w:val="32"/>
          <w:szCs w:val="32"/>
        </w:rPr>
        <w:t>Guest Speakers:</w:t>
      </w:r>
    </w:p>
    <w:p w14:paraId="42EED9C4" w14:textId="2231561A" w:rsidR="00E12F03" w:rsidRDefault="00DD2A8F">
      <w:pPr>
        <w:rPr>
          <w:sz w:val="28"/>
          <w:szCs w:val="28"/>
        </w:rPr>
      </w:pPr>
      <w:r>
        <w:rPr>
          <w:sz w:val="28"/>
          <w:szCs w:val="28"/>
        </w:rPr>
        <w:t>Michael Ha</w:t>
      </w:r>
      <w:r w:rsidR="00455AEC">
        <w:rPr>
          <w:sz w:val="28"/>
          <w:szCs w:val="28"/>
        </w:rPr>
        <w:t>r</w:t>
      </w:r>
      <w:r>
        <w:rPr>
          <w:sz w:val="28"/>
          <w:szCs w:val="28"/>
        </w:rPr>
        <w:t>tsho</w:t>
      </w:r>
      <w:r w:rsidR="00455AEC">
        <w:rPr>
          <w:sz w:val="28"/>
          <w:szCs w:val="28"/>
        </w:rPr>
        <w:t>rn</w:t>
      </w:r>
      <w:r>
        <w:rPr>
          <w:sz w:val="28"/>
          <w:szCs w:val="28"/>
        </w:rPr>
        <w:t xml:space="preserve">e from Princeton Hydro talked about the water/sediment depths. He spoke about the Algae Blooms and toxins to swimmers. In July, August and September, still waters, phosphorous increases in algae.  The oxygen drops out and the phosphorous pumps up. Michael talked about how to fix and the results of these tests. When mentioning the next steps for our lake, </w:t>
      </w:r>
      <w:r w:rsidR="00597F31">
        <w:rPr>
          <w:sz w:val="28"/>
          <w:szCs w:val="28"/>
        </w:rPr>
        <w:t xml:space="preserve">we </w:t>
      </w:r>
      <w:r w:rsidR="006C34C0">
        <w:rPr>
          <w:sz w:val="28"/>
          <w:szCs w:val="28"/>
        </w:rPr>
        <w:t>need</w:t>
      </w:r>
      <w:r>
        <w:rPr>
          <w:sz w:val="28"/>
          <w:szCs w:val="28"/>
        </w:rPr>
        <w:t xml:space="preserve"> to find what type of aeration, a building to hold equipment</w:t>
      </w:r>
      <w:r w:rsidR="006C34C0">
        <w:rPr>
          <w:sz w:val="28"/>
          <w:szCs w:val="28"/>
        </w:rPr>
        <w:t xml:space="preserve"> and permits would be needed.  The funding to apply for a permit is $50,000.00.  The total cost would be $1.4 to $1.7 million.</w:t>
      </w:r>
    </w:p>
    <w:p w14:paraId="25398406" w14:textId="77777777" w:rsidR="006C34C0" w:rsidRDefault="006C34C0">
      <w:pPr>
        <w:rPr>
          <w:sz w:val="28"/>
          <w:szCs w:val="28"/>
        </w:rPr>
      </w:pPr>
    </w:p>
    <w:p w14:paraId="20C81370" w14:textId="3D3726F6" w:rsidR="006C34C0" w:rsidRDefault="006C34C0">
      <w:pPr>
        <w:rPr>
          <w:sz w:val="28"/>
          <w:szCs w:val="28"/>
        </w:rPr>
      </w:pPr>
      <w:r>
        <w:rPr>
          <w:sz w:val="28"/>
          <w:szCs w:val="28"/>
        </w:rPr>
        <w:t>Matthew</w:t>
      </w:r>
      <w:r w:rsidR="00455AEC">
        <w:rPr>
          <w:sz w:val="28"/>
          <w:szCs w:val="28"/>
        </w:rPr>
        <w:t xml:space="preserve"> Zarbo </w:t>
      </w:r>
      <w:r>
        <w:rPr>
          <w:sz w:val="28"/>
          <w:szCs w:val="28"/>
        </w:rPr>
        <w:t>gave an update on the sewer project.</w:t>
      </w:r>
      <w:r w:rsidR="00AD6C8C">
        <w:rPr>
          <w:sz w:val="28"/>
          <w:szCs w:val="28"/>
        </w:rPr>
        <w:t xml:space="preserve"> Some of the highlights were about inspections that are done, processing designs and the structure location.  Looking forward</w:t>
      </w:r>
      <w:r w:rsidR="00597F31">
        <w:rPr>
          <w:sz w:val="28"/>
          <w:szCs w:val="28"/>
        </w:rPr>
        <w:t>,</w:t>
      </w:r>
      <w:r w:rsidR="00AD6C8C">
        <w:rPr>
          <w:sz w:val="28"/>
          <w:szCs w:val="28"/>
        </w:rPr>
        <w:t xml:space="preserve"> possibl</w:t>
      </w:r>
      <w:r w:rsidR="00597F31">
        <w:rPr>
          <w:sz w:val="28"/>
          <w:szCs w:val="28"/>
        </w:rPr>
        <w:t>y</w:t>
      </w:r>
      <w:r w:rsidR="00AD6C8C">
        <w:rPr>
          <w:sz w:val="28"/>
          <w:szCs w:val="28"/>
        </w:rPr>
        <w:t xml:space="preserve"> sometime between 2027-2028 for a final completion of the project.</w:t>
      </w:r>
    </w:p>
    <w:p w14:paraId="65E66D3A" w14:textId="77777777" w:rsidR="00AD6C8C" w:rsidRDefault="00AD6C8C">
      <w:pPr>
        <w:rPr>
          <w:sz w:val="28"/>
          <w:szCs w:val="28"/>
        </w:rPr>
      </w:pPr>
    </w:p>
    <w:p w14:paraId="1CE579A4" w14:textId="0D06B12F" w:rsidR="00AD6C8C" w:rsidRDefault="00AD6C8C">
      <w:pPr>
        <w:rPr>
          <w:sz w:val="28"/>
          <w:szCs w:val="28"/>
        </w:rPr>
      </w:pPr>
      <w:r>
        <w:rPr>
          <w:sz w:val="28"/>
          <w:szCs w:val="28"/>
        </w:rPr>
        <w:t xml:space="preserve">Rebecca </w:t>
      </w:r>
      <w:proofErr w:type="spellStart"/>
      <w:r>
        <w:rPr>
          <w:sz w:val="28"/>
          <w:szCs w:val="28"/>
        </w:rPr>
        <w:t>Brumingen</w:t>
      </w:r>
      <w:proofErr w:type="spellEnd"/>
      <w:r>
        <w:rPr>
          <w:sz w:val="28"/>
          <w:szCs w:val="28"/>
        </w:rPr>
        <w:t xml:space="preserve"> gave an update of Town of Mina activities.  Some highlights: </w:t>
      </w:r>
    </w:p>
    <w:p w14:paraId="476A51B7" w14:textId="5B73B27F" w:rsidR="00AD6C8C" w:rsidRPr="00C33C34" w:rsidRDefault="00AD6C8C" w:rsidP="00C33C34">
      <w:pPr>
        <w:pStyle w:val="ListParagraph"/>
        <w:numPr>
          <w:ilvl w:val="0"/>
          <w:numId w:val="2"/>
        </w:numPr>
        <w:rPr>
          <w:sz w:val="28"/>
          <w:szCs w:val="28"/>
        </w:rPr>
      </w:pPr>
      <w:r w:rsidRPr="00C33C34">
        <w:rPr>
          <w:sz w:val="28"/>
          <w:szCs w:val="28"/>
        </w:rPr>
        <w:t xml:space="preserve">Developing electric charging stations around </w:t>
      </w:r>
      <w:r w:rsidR="00597F31">
        <w:rPr>
          <w:sz w:val="28"/>
          <w:szCs w:val="28"/>
        </w:rPr>
        <w:t xml:space="preserve">Route </w:t>
      </w:r>
      <w:r w:rsidRPr="00C33C34">
        <w:rPr>
          <w:sz w:val="28"/>
          <w:szCs w:val="28"/>
        </w:rPr>
        <w:t>86</w:t>
      </w:r>
    </w:p>
    <w:p w14:paraId="1D158657" w14:textId="07DE7EEA" w:rsidR="00AD6C8C" w:rsidRPr="00C33C34" w:rsidRDefault="006E7669" w:rsidP="00C33C34">
      <w:pPr>
        <w:pStyle w:val="ListParagraph"/>
        <w:numPr>
          <w:ilvl w:val="0"/>
          <w:numId w:val="2"/>
        </w:numPr>
        <w:rPr>
          <w:sz w:val="28"/>
          <w:szCs w:val="28"/>
        </w:rPr>
      </w:pPr>
      <w:proofErr w:type="spellStart"/>
      <w:r>
        <w:rPr>
          <w:sz w:val="28"/>
          <w:szCs w:val="28"/>
        </w:rPr>
        <w:t>Maplevale</w:t>
      </w:r>
      <w:proofErr w:type="spellEnd"/>
      <w:r>
        <w:rPr>
          <w:sz w:val="28"/>
          <w:szCs w:val="28"/>
        </w:rPr>
        <w:t xml:space="preserve"> Foods</w:t>
      </w:r>
      <w:r w:rsidR="00AD6C8C" w:rsidRPr="00C33C34">
        <w:rPr>
          <w:sz w:val="28"/>
          <w:szCs w:val="28"/>
        </w:rPr>
        <w:t xml:space="preserve"> </w:t>
      </w:r>
      <w:r>
        <w:rPr>
          <w:sz w:val="28"/>
          <w:szCs w:val="28"/>
        </w:rPr>
        <w:t xml:space="preserve">is </w:t>
      </w:r>
      <w:r w:rsidR="00AD6C8C" w:rsidRPr="00C33C34">
        <w:rPr>
          <w:sz w:val="28"/>
          <w:szCs w:val="28"/>
        </w:rPr>
        <w:t xml:space="preserve">relocating their plant </w:t>
      </w:r>
      <w:r>
        <w:rPr>
          <w:sz w:val="28"/>
          <w:szCs w:val="28"/>
        </w:rPr>
        <w:t>To Findley Lake area.</w:t>
      </w:r>
    </w:p>
    <w:p w14:paraId="5518B372" w14:textId="484F713E" w:rsidR="00AD6C8C" w:rsidRDefault="00C33C34" w:rsidP="00C33C34">
      <w:pPr>
        <w:pStyle w:val="ListParagraph"/>
        <w:numPr>
          <w:ilvl w:val="0"/>
          <w:numId w:val="1"/>
        </w:numPr>
        <w:rPr>
          <w:sz w:val="28"/>
          <w:szCs w:val="28"/>
        </w:rPr>
      </w:pPr>
      <w:r>
        <w:rPr>
          <w:sz w:val="28"/>
          <w:szCs w:val="28"/>
        </w:rPr>
        <w:t>Grant for culvert on Bailey Rd.(million)</w:t>
      </w:r>
    </w:p>
    <w:p w14:paraId="10297C43" w14:textId="401D1FD6" w:rsidR="00C33C34" w:rsidRDefault="00C33C34" w:rsidP="00C33C34">
      <w:pPr>
        <w:pStyle w:val="ListParagraph"/>
        <w:numPr>
          <w:ilvl w:val="0"/>
          <w:numId w:val="1"/>
        </w:numPr>
        <w:rPr>
          <w:sz w:val="28"/>
          <w:szCs w:val="28"/>
        </w:rPr>
      </w:pPr>
      <w:r>
        <w:rPr>
          <w:sz w:val="28"/>
          <w:szCs w:val="28"/>
        </w:rPr>
        <w:lastRenderedPageBreak/>
        <w:t xml:space="preserve">Grant for </w:t>
      </w:r>
      <w:r w:rsidR="006E7669">
        <w:rPr>
          <w:sz w:val="28"/>
          <w:szCs w:val="28"/>
        </w:rPr>
        <w:t>W.</w:t>
      </w:r>
      <w:r>
        <w:rPr>
          <w:sz w:val="28"/>
          <w:szCs w:val="28"/>
        </w:rPr>
        <w:t xml:space="preserve"> Mina Rd.</w:t>
      </w:r>
    </w:p>
    <w:p w14:paraId="0C4113A1" w14:textId="344F2FFA" w:rsidR="00C33C34" w:rsidRDefault="00C33C34" w:rsidP="00C33C34">
      <w:pPr>
        <w:pStyle w:val="ListParagraph"/>
        <w:numPr>
          <w:ilvl w:val="0"/>
          <w:numId w:val="1"/>
        </w:numPr>
        <w:rPr>
          <w:sz w:val="28"/>
          <w:szCs w:val="28"/>
        </w:rPr>
      </w:pPr>
      <w:r>
        <w:rPr>
          <w:sz w:val="28"/>
          <w:szCs w:val="28"/>
        </w:rPr>
        <w:t xml:space="preserve">Grant for </w:t>
      </w:r>
      <w:proofErr w:type="spellStart"/>
      <w:r w:rsidR="00AB5553">
        <w:rPr>
          <w:sz w:val="28"/>
          <w:szCs w:val="28"/>
        </w:rPr>
        <w:t>B</w:t>
      </w:r>
      <w:r w:rsidR="006E7669">
        <w:rPr>
          <w:sz w:val="28"/>
          <w:szCs w:val="28"/>
        </w:rPr>
        <w:t>ue</w:t>
      </w:r>
      <w:r w:rsidR="00AB5553">
        <w:rPr>
          <w:sz w:val="28"/>
          <w:szCs w:val="28"/>
        </w:rPr>
        <w:t>sink</w:t>
      </w:r>
      <w:proofErr w:type="spellEnd"/>
      <w:r>
        <w:rPr>
          <w:sz w:val="28"/>
          <w:szCs w:val="28"/>
        </w:rPr>
        <w:t xml:space="preserve"> Creek $500,000.00</w:t>
      </w:r>
    </w:p>
    <w:p w14:paraId="5D672D89" w14:textId="61846D26" w:rsidR="00C33C34" w:rsidRDefault="00C33C34" w:rsidP="00C33C34">
      <w:pPr>
        <w:pStyle w:val="ListParagraph"/>
        <w:numPr>
          <w:ilvl w:val="0"/>
          <w:numId w:val="1"/>
        </w:numPr>
        <w:rPr>
          <w:sz w:val="28"/>
          <w:szCs w:val="28"/>
        </w:rPr>
      </w:pPr>
      <w:r>
        <w:rPr>
          <w:sz w:val="28"/>
          <w:szCs w:val="28"/>
        </w:rPr>
        <w:t>Software grant $50,000</w:t>
      </w:r>
    </w:p>
    <w:p w14:paraId="246B7B44" w14:textId="0D50DF7E" w:rsidR="00C33C34" w:rsidRDefault="00C33C34" w:rsidP="00C33C34">
      <w:pPr>
        <w:pStyle w:val="ListParagraph"/>
        <w:numPr>
          <w:ilvl w:val="0"/>
          <w:numId w:val="1"/>
        </w:numPr>
        <w:rPr>
          <w:sz w:val="28"/>
          <w:szCs w:val="28"/>
        </w:rPr>
      </w:pPr>
      <w:r>
        <w:rPr>
          <w:sz w:val="28"/>
          <w:szCs w:val="28"/>
        </w:rPr>
        <w:t>December: current highway building, new fire station and designing new highway, grant for both</w:t>
      </w:r>
    </w:p>
    <w:p w14:paraId="2E31B38C" w14:textId="511ECE24" w:rsidR="00C33C34" w:rsidRDefault="00C33C34" w:rsidP="00C33C34">
      <w:pPr>
        <w:jc w:val="both"/>
        <w:rPr>
          <w:sz w:val="28"/>
          <w:szCs w:val="28"/>
        </w:rPr>
      </w:pPr>
      <w:r>
        <w:rPr>
          <w:sz w:val="28"/>
          <w:szCs w:val="28"/>
        </w:rPr>
        <w:t xml:space="preserve">Ed </w:t>
      </w:r>
      <w:proofErr w:type="spellStart"/>
      <w:r>
        <w:rPr>
          <w:sz w:val="28"/>
          <w:szCs w:val="28"/>
        </w:rPr>
        <w:t>Mulkearn</w:t>
      </w:r>
      <w:proofErr w:type="spellEnd"/>
      <w:r>
        <w:rPr>
          <w:sz w:val="28"/>
          <w:szCs w:val="28"/>
        </w:rPr>
        <w:t xml:space="preserve"> thanked the Town of Mina and Rebecca for the hard work to make these improvements for Findley Lake. Ed </w:t>
      </w:r>
      <w:proofErr w:type="spellStart"/>
      <w:r>
        <w:rPr>
          <w:sz w:val="28"/>
          <w:szCs w:val="28"/>
        </w:rPr>
        <w:t>Mulkearn</w:t>
      </w:r>
      <w:proofErr w:type="spellEnd"/>
      <w:r>
        <w:rPr>
          <w:sz w:val="28"/>
          <w:szCs w:val="28"/>
        </w:rPr>
        <w:t xml:space="preserve"> thanked the Community Foundation for the gift of $15,000.00 to FLWF.</w:t>
      </w:r>
    </w:p>
    <w:p w14:paraId="482A82F5" w14:textId="49699991" w:rsidR="00C33C34" w:rsidRDefault="00C33C34" w:rsidP="00C33C34">
      <w:pPr>
        <w:jc w:val="both"/>
        <w:rPr>
          <w:sz w:val="28"/>
          <w:szCs w:val="28"/>
        </w:rPr>
      </w:pPr>
      <w:r>
        <w:rPr>
          <w:sz w:val="28"/>
          <w:szCs w:val="28"/>
        </w:rPr>
        <w:t xml:space="preserve">Ed </w:t>
      </w:r>
      <w:proofErr w:type="spellStart"/>
      <w:r>
        <w:rPr>
          <w:sz w:val="28"/>
          <w:szCs w:val="28"/>
        </w:rPr>
        <w:t>Mulkearn</w:t>
      </w:r>
      <w:proofErr w:type="spellEnd"/>
      <w:r>
        <w:rPr>
          <w:sz w:val="28"/>
          <w:szCs w:val="28"/>
        </w:rPr>
        <w:t xml:space="preserve"> asked for a motion to adjourn the meeting. The motion was made to adjourn the Annual Meeting by Jeff Ireland and 2</w:t>
      </w:r>
      <w:r w:rsidRPr="00C33C34">
        <w:rPr>
          <w:sz w:val="28"/>
          <w:szCs w:val="28"/>
          <w:vertAlign w:val="superscript"/>
        </w:rPr>
        <w:t>nd</w:t>
      </w:r>
      <w:r>
        <w:rPr>
          <w:sz w:val="28"/>
          <w:szCs w:val="28"/>
        </w:rPr>
        <w:t xml:space="preserve"> by Paul Fellinger. The meeting was adjourned at 8:55 pm.</w:t>
      </w:r>
    </w:p>
    <w:p w14:paraId="5BE7E335" w14:textId="77777777" w:rsidR="00C33C34" w:rsidRDefault="00C33C34" w:rsidP="00C33C34">
      <w:pPr>
        <w:jc w:val="both"/>
        <w:rPr>
          <w:sz w:val="28"/>
          <w:szCs w:val="28"/>
        </w:rPr>
      </w:pPr>
    </w:p>
    <w:p w14:paraId="41AA55E8" w14:textId="2B7BEE24" w:rsidR="00C33C34" w:rsidRDefault="00C33C34" w:rsidP="00C33C34">
      <w:pPr>
        <w:jc w:val="both"/>
        <w:rPr>
          <w:sz w:val="28"/>
          <w:szCs w:val="28"/>
        </w:rPr>
      </w:pPr>
      <w:r>
        <w:rPr>
          <w:sz w:val="28"/>
          <w:szCs w:val="28"/>
        </w:rPr>
        <w:t>Respectively submitted</w:t>
      </w:r>
      <w:r w:rsidR="00ED093E">
        <w:rPr>
          <w:sz w:val="28"/>
          <w:szCs w:val="28"/>
        </w:rPr>
        <w:t>,</w:t>
      </w:r>
    </w:p>
    <w:p w14:paraId="592B4283" w14:textId="77777777" w:rsidR="00ED093E" w:rsidRDefault="00ED093E" w:rsidP="00C33C34">
      <w:pPr>
        <w:jc w:val="both"/>
        <w:rPr>
          <w:sz w:val="28"/>
          <w:szCs w:val="28"/>
        </w:rPr>
      </w:pPr>
    </w:p>
    <w:p w14:paraId="77D45A87" w14:textId="64AF7E5A" w:rsidR="00ED093E" w:rsidRDefault="00ED093E" w:rsidP="00C33C34">
      <w:pPr>
        <w:jc w:val="both"/>
        <w:rPr>
          <w:sz w:val="28"/>
          <w:szCs w:val="28"/>
        </w:rPr>
      </w:pPr>
      <w:r>
        <w:rPr>
          <w:sz w:val="28"/>
          <w:szCs w:val="28"/>
        </w:rPr>
        <w:t>Debbie Thresher, Secretary</w:t>
      </w:r>
    </w:p>
    <w:p w14:paraId="76FA1213" w14:textId="77777777" w:rsidR="00C33C34" w:rsidRPr="00C33C34" w:rsidRDefault="00C33C34" w:rsidP="00C33C34">
      <w:pPr>
        <w:jc w:val="both"/>
        <w:rPr>
          <w:sz w:val="28"/>
          <w:szCs w:val="28"/>
        </w:rPr>
      </w:pPr>
    </w:p>
    <w:p w14:paraId="05720CEB" w14:textId="77777777" w:rsidR="003869F8" w:rsidRPr="003869F8" w:rsidRDefault="003869F8">
      <w:pPr>
        <w:rPr>
          <w:sz w:val="28"/>
          <w:szCs w:val="28"/>
        </w:rPr>
      </w:pPr>
    </w:p>
    <w:p w14:paraId="065CDE15" w14:textId="77777777" w:rsidR="003869F8" w:rsidRPr="00FE5EED" w:rsidRDefault="003869F8">
      <w:pPr>
        <w:rPr>
          <w:sz w:val="28"/>
          <w:szCs w:val="28"/>
        </w:rPr>
      </w:pPr>
    </w:p>
    <w:p w14:paraId="67E02ACB" w14:textId="77777777" w:rsidR="007D1699" w:rsidRDefault="007D1699">
      <w:pPr>
        <w:rPr>
          <w:sz w:val="28"/>
          <w:szCs w:val="28"/>
        </w:rPr>
      </w:pPr>
    </w:p>
    <w:p w14:paraId="28C2FBAD" w14:textId="77777777" w:rsidR="007D1699" w:rsidRPr="007D1699" w:rsidRDefault="007D1699">
      <w:pPr>
        <w:rPr>
          <w:sz w:val="28"/>
          <w:szCs w:val="28"/>
        </w:rPr>
      </w:pPr>
    </w:p>
    <w:sectPr w:rsidR="007D1699" w:rsidRPr="007D169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D3B3D" w14:textId="77777777" w:rsidR="00B67641" w:rsidRDefault="00B67641" w:rsidP="00E627EE">
      <w:pPr>
        <w:spacing w:after="0" w:line="240" w:lineRule="auto"/>
      </w:pPr>
      <w:r>
        <w:separator/>
      </w:r>
    </w:p>
  </w:endnote>
  <w:endnote w:type="continuationSeparator" w:id="0">
    <w:p w14:paraId="64A12943" w14:textId="77777777" w:rsidR="00B67641" w:rsidRDefault="00B67641" w:rsidP="00E62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540198"/>
      <w:docPartObj>
        <w:docPartGallery w:val="Page Numbers (Bottom of Page)"/>
        <w:docPartUnique/>
      </w:docPartObj>
    </w:sdtPr>
    <w:sdtContent>
      <w:p w14:paraId="169E0C1B" w14:textId="5596A1DB" w:rsidR="00E627EE" w:rsidRDefault="00E627EE" w:rsidP="00DD74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F0DFC8A" w14:textId="77777777" w:rsidR="00E627EE" w:rsidRDefault="00E62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4829663"/>
      <w:docPartObj>
        <w:docPartGallery w:val="Page Numbers (Bottom of Page)"/>
        <w:docPartUnique/>
      </w:docPartObj>
    </w:sdtPr>
    <w:sdtContent>
      <w:p w14:paraId="1123BAE9" w14:textId="0E07621A" w:rsidR="00E627EE" w:rsidRDefault="00E627EE" w:rsidP="00DD74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577B59" w14:textId="77777777" w:rsidR="00E627EE" w:rsidRDefault="00E62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807F" w14:textId="77777777" w:rsidR="00B67641" w:rsidRDefault="00B67641" w:rsidP="00E627EE">
      <w:pPr>
        <w:spacing w:after="0" w:line="240" w:lineRule="auto"/>
      </w:pPr>
      <w:r>
        <w:separator/>
      </w:r>
    </w:p>
  </w:footnote>
  <w:footnote w:type="continuationSeparator" w:id="0">
    <w:p w14:paraId="30695901" w14:textId="77777777" w:rsidR="00B67641" w:rsidRDefault="00B67641" w:rsidP="00E62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D20C2"/>
    <w:multiLevelType w:val="hybridMultilevel"/>
    <w:tmpl w:val="DE80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A6B32"/>
    <w:multiLevelType w:val="hybridMultilevel"/>
    <w:tmpl w:val="23F01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570981">
    <w:abstractNumId w:val="0"/>
  </w:num>
  <w:num w:numId="2" w16cid:durableId="134613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21"/>
    <w:rsid w:val="001305F1"/>
    <w:rsid w:val="001E33A3"/>
    <w:rsid w:val="003869F8"/>
    <w:rsid w:val="00455AEC"/>
    <w:rsid w:val="0052092A"/>
    <w:rsid w:val="00597F31"/>
    <w:rsid w:val="00630DDB"/>
    <w:rsid w:val="006C34C0"/>
    <w:rsid w:val="006E7669"/>
    <w:rsid w:val="00751DF3"/>
    <w:rsid w:val="00796EEC"/>
    <w:rsid w:val="007C2D5A"/>
    <w:rsid w:val="007D1699"/>
    <w:rsid w:val="00811421"/>
    <w:rsid w:val="00A0302C"/>
    <w:rsid w:val="00A92881"/>
    <w:rsid w:val="00A94E43"/>
    <w:rsid w:val="00AB5553"/>
    <w:rsid w:val="00AD6C8C"/>
    <w:rsid w:val="00B12A29"/>
    <w:rsid w:val="00B67641"/>
    <w:rsid w:val="00C11B60"/>
    <w:rsid w:val="00C33C34"/>
    <w:rsid w:val="00C44DB9"/>
    <w:rsid w:val="00D573F5"/>
    <w:rsid w:val="00DD2A8F"/>
    <w:rsid w:val="00DE6DAD"/>
    <w:rsid w:val="00E12F03"/>
    <w:rsid w:val="00E42376"/>
    <w:rsid w:val="00E627EE"/>
    <w:rsid w:val="00ED093E"/>
    <w:rsid w:val="00ED1549"/>
    <w:rsid w:val="00FE5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9B6B"/>
  <w15:chartTrackingRefBased/>
  <w15:docId w15:val="{8E044309-9152-DE4D-8086-ECD993F2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421"/>
    <w:rPr>
      <w:rFonts w:eastAsiaTheme="majorEastAsia" w:cstheme="majorBidi"/>
      <w:color w:val="272727" w:themeColor="text1" w:themeTint="D8"/>
    </w:rPr>
  </w:style>
  <w:style w:type="paragraph" w:styleId="Title">
    <w:name w:val="Title"/>
    <w:basedOn w:val="Normal"/>
    <w:next w:val="Normal"/>
    <w:link w:val="TitleChar"/>
    <w:uiPriority w:val="10"/>
    <w:qFormat/>
    <w:rsid w:val="00811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421"/>
    <w:pPr>
      <w:spacing w:before="160"/>
      <w:jc w:val="center"/>
    </w:pPr>
    <w:rPr>
      <w:i/>
      <w:iCs/>
      <w:color w:val="404040" w:themeColor="text1" w:themeTint="BF"/>
    </w:rPr>
  </w:style>
  <w:style w:type="character" w:customStyle="1" w:styleId="QuoteChar">
    <w:name w:val="Quote Char"/>
    <w:basedOn w:val="DefaultParagraphFont"/>
    <w:link w:val="Quote"/>
    <w:uiPriority w:val="29"/>
    <w:rsid w:val="00811421"/>
    <w:rPr>
      <w:i/>
      <w:iCs/>
      <w:color w:val="404040" w:themeColor="text1" w:themeTint="BF"/>
    </w:rPr>
  </w:style>
  <w:style w:type="paragraph" w:styleId="ListParagraph">
    <w:name w:val="List Paragraph"/>
    <w:basedOn w:val="Normal"/>
    <w:uiPriority w:val="34"/>
    <w:qFormat/>
    <w:rsid w:val="00811421"/>
    <w:pPr>
      <w:ind w:left="720"/>
      <w:contextualSpacing/>
    </w:pPr>
  </w:style>
  <w:style w:type="character" w:styleId="IntenseEmphasis">
    <w:name w:val="Intense Emphasis"/>
    <w:basedOn w:val="DefaultParagraphFont"/>
    <w:uiPriority w:val="21"/>
    <w:qFormat/>
    <w:rsid w:val="00811421"/>
    <w:rPr>
      <w:i/>
      <w:iCs/>
      <w:color w:val="0F4761" w:themeColor="accent1" w:themeShade="BF"/>
    </w:rPr>
  </w:style>
  <w:style w:type="paragraph" w:styleId="IntenseQuote">
    <w:name w:val="Intense Quote"/>
    <w:basedOn w:val="Normal"/>
    <w:next w:val="Normal"/>
    <w:link w:val="IntenseQuoteChar"/>
    <w:uiPriority w:val="30"/>
    <w:qFormat/>
    <w:rsid w:val="00811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421"/>
    <w:rPr>
      <w:i/>
      <w:iCs/>
      <w:color w:val="0F4761" w:themeColor="accent1" w:themeShade="BF"/>
    </w:rPr>
  </w:style>
  <w:style w:type="character" w:styleId="IntenseReference">
    <w:name w:val="Intense Reference"/>
    <w:basedOn w:val="DefaultParagraphFont"/>
    <w:uiPriority w:val="32"/>
    <w:qFormat/>
    <w:rsid w:val="00811421"/>
    <w:rPr>
      <w:b/>
      <w:bCs/>
      <w:smallCaps/>
      <w:color w:val="0F4761" w:themeColor="accent1" w:themeShade="BF"/>
      <w:spacing w:val="5"/>
    </w:rPr>
  </w:style>
  <w:style w:type="paragraph" w:styleId="Footer">
    <w:name w:val="footer"/>
    <w:basedOn w:val="Normal"/>
    <w:link w:val="FooterChar"/>
    <w:uiPriority w:val="99"/>
    <w:unhideWhenUsed/>
    <w:rsid w:val="00E62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7EE"/>
  </w:style>
  <w:style w:type="character" w:styleId="PageNumber">
    <w:name w:val="page number"/>
    <w:basedOn w:val="DefaultParagraphFont"/>
    <w:uiPriority w:val="99"/>
    <w:semiHidden/>
    <w:unhideWhenUsed/>
    <w:rsid w:val="00E62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Thresher</dc:creator>
  <cp:keywords/>
  <dc:description/>
  <cp:lastModifiedBy>Debbie Thresher</cp:lastModifiedBy>
  <cp:revision>3</cp:revision>
  <cp:lastPrinted>2025-08-14T10:33:00Z</cp:lastPrinted>
  <dcterms:created xsi:type="dcterms:W3CDTF">2025-08-31T14:51:00Z</dcterms:created>
  <dcterms:modified xsi:type="dcterms:W3CDTF">2025-08-31T15:08:00Z</dcterms:modified>
</cp:coreProperties>
</file>